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5514A" w14:textId="77777777" w:rsidR="00E31783" w:rsidRDefault="00E31783" w:rsidP="00E31783">
      <w:pPr>
        <w:pStyle w:val="ad"/>
        <w:jc w:val="center"/>
        <w:rPr>
          <w:rFonts w:ascii="Times New Roman" w:hAnsi="Times New Roman" w:cs="Times New Roman"/>
          <w:b/>
          <w:bCs/>
          <w:sz w:val="28"/>
          <w:lang w:val="kk-KZ"/>
        </w:rPr>
      </w:pPr>
      <w:r>
        <w:rPr>
          <w:rFonts w:ascii="Times New Roman" w:hAnsi="Times New Roman" w:cs="Times New Roman"/>
          <w:b/>
          <w:bCs/>
          <w:sz w:val="28"/>
          <w:lang w:val="kk-KZ"/>
        </w:rPr>
        <w:t>Батыс-Қазақстан облысы әкімдігі білім басқармасының Тасқала ауданы білім беру бөлімінің «Садық Жақсығұлов атындағы жалпы орта білім беретін мектебі» коммуналдық мемлекеттік мекемесі</w:t>
      </w:r>
    </w:p>
    <w:p w14:paraId="63FC5ACC" w14:textId="77777777" w:rsidR="00E31783" w:rsidRDefault="00E31783" w:rsidP="00E31783">
      <w:pPr>
        <w:pStyle w:val="ad"/>
        <w:jc w:val="center"/>
        <w:rPr>
          <w:rFonts w:ascii="Times New Roman" w:hAnsi="Times New Roman" w:cs="Times New Roman"/>
          <w:b/>
          <w:bCs/>
          <w:sz w:val="28"/>
          <w:lang w:val="kk-KZ"/>
        </w:rPr>
      </w:pPr>
    </w:p>
    <w:p w14:paraId="633438EC" w14:textId="77777777" w:rsidR="00E31783" w:rsidRDefault="00E31783" w:rsidP="00E31783">
      <w:pPr>
        <w:pStyle w:val="ad"/>
        <w:jc w:val="both"/>
        <w:rPr>
          <w:rFonts w:ascii="Times New Roman" w:hAnsi="Times New Roman" w:cs="Times New Roman"/>
          <w:b/>
          <w:bCs/>
          <w:sz w:val="28"/>
          <w:lang w:val="kk-KZ"/>
        </w:rPr>
      </w:pPr>
      <w:r>
        <w:rPr>
          <w:rFonts w:ascii="Times New Roman" w:hAnsi="Times New Roman" w:cs="Times New Roman"/>
          <w:b/>
          <w:bCs/>
          <w:sz w:val="28"/>
          <w:lang w:val="kk-KZ"/>
        </w:rPr>
        <w:t xml:space="preserve">Орналасқан орны: </w:t>
      </w:r>
      <w:r>
        <w:rPr>
          <w:rFonts w:ascii="Times New Roman" w:hAnsi="Times New Roman" w:cs="Times New Roman"/>
          <w:bCs/>
          <w:sz w:val="28"/>
          <w:lang w:val="kk-KZ"/>
        </w:rPr>
        <w:t>БҚО, Тасқала ауданы, Тасқала ауылы, Абай көш.,14</w:t>
      </w:r>
    </w:p>
    <w:p w14:paraId="65789664" w14:textId="77777777" w:rsidR="00E31783" w:rsidRDefault="00E31783" w:rsidP="00E31783">
      <w:pPr>
        <w:pStyle w:val="ad"/>
        <w:jc w:val="both"/>
        <w:rPr>
          <w:rFonts w:ascii="Times New Roman" w:hAnsi="Times New Roman" w:cs="Times New Roman"/>
          <w:bCs/>
          <w:sz w:val="28"/>
          <w:lang w:val="kk-KZ"/>
        </w:rPr>
      </w:pPr>
      <w:r>
        <w:rPr>
          <w:rFonts w:ascii="Times New Roman" w:hAnsi="Times New Roman" w:cs="Times New Roman"/>
          <w:b/>
          <w:bCs/>
          <w:sz w:val="28"/>
          <w:lang w:val="kk-KZ"/>
        </w:rPr>
        <w:t xml:space="preserve">Телефон: </w:t>
      </w:r>
      <w:r>
        <w:rPr>
          <w:rFonts w:ascii="Times New Roman" w:hAnsi="Times New Roman" w:cs="Times New Roman"/>
          <w:bCs/>
          <w:sz w:val="28"/>
          <w:lang w:val="kk-KZ"/>
        </w:rPr>
        <w:t>8(711)3921576</w:t>
      </w:r>
    </w:p>
    <w:p w14:paraId="5E2E604E" w14:textId="77777777" w:rsidR="00E31783" w:rsidRDefault="00E31783" w:rsidP="00E31783">
      <w:pPr>
        <w:pStyle w:val="ad"/>
        <w:jc w:val="both"/>
        <w:rPr>
          <w:rFonts w:ascii="Times New Roman" w:hAnsi="Times New Roman" w:cs="Times New Roman"/>
          <w:b/>
          <w:bCs/>
          <w:sz w:val="28"/>
        </w:rPr>
      </w:pPr>
      <w:r>
        <w:rPr>
          <w:rFonts w:ascii="Times New Roman" w:hAnsi="Times New Roman" w:cs="Times New Roman"/>
          <w:b/>
          <w:bCs/>
          <w:sz w:val="28"/>
          <w:lang w:val="kk-KZ"/>
        </w:rPr>
        <w:t xml:space="preserve">Электрондық пошта: </w:t>
      </w:r>
      <w:hyperlink r:id="rId4" w:history="1">
        <w:r>
          <w:rPr>
            <w:rStyle w:val="ac"/>
            <w:rFonts w:ascii="Times New Roman" w:hAnsi="Times New Roman" w:cs="Times New Roman"/>
            <w:bCs/>
            <w:sz w:val="28"/>
            <w:lang w:val="kk-KZ"/>
          </w:rPr>
          <w:t>shh.zhaksygulova@mail.</w:t>
        </w:r>
        <w:r>
          <w:rPr>
            <w:rStyle w:val="ac"/>
            <w:rFonts w:ascii="Times New Roman" w:hAnsi="Times New Roman" w:cs="Times New Roman"/>
            <w:bCs/>
            <w:sz w:val="28"/>
            <w:lang w:val="en-US"/>
          </w:rPr>
          <w:t>kz</w:t>
        </w:r>
      </w:hyperlink>
    </w:p>
    <w:p w14:paraId="34317258" w14:textId="77777777" w:rsidR="00E31783" w:rsidRDefault="00E31783" w:rsidP="00E31783">
      <w:pPr>
        <w:pStyle w:val="ad"/>
        <w:jc w:val="both"/>
        <w:rPr>
          <w:rFonts w:ascii="Times New Roman" w:hAnsi="Times New Roman" w:cs="Times New Roman"/>
          <w:b/>
          <w:bCs/>
          <w:sz w:val="28"/>
          <w:lang w:val="kk-KZ"/>
        </w:rPr>
      </w:pPr>
      <w:r>
        <w:rPr>
          <w:rFonts w:ascii="Times New Roman" w:hAnsi="Times New Roman" w:cs="Times New Roman"/>
          <w:b/>
          <w:bCs/>
          <w:sz w:val="28"/>
          <w:lang w:val="kk-KZ"/>
        </w:rPr>
        <w:t>Азаматтық қызметші келесі бос лауазымына конкурс жариялайды:</w:t>
      </w:r>
    </w:p>
    <w:p w14:paraId="67FC63EC" w14:textId="77777777" w:rsidR="00E31783" w:rsidRDefault="00E31783" w:rsidP="00E31783">
      <w:pPr>
        <w:pStyle w:val="ad"/>
        <w:jc w:val="both"/>
        <w:rPr>
          <w:rFonts w:ascii="Times New Roman" w:hAnsi="Times New Roman" w:cs="Times New Roman"/>
          <w:b/>
          <w:sz w:val="28"/>
          <w:lang w:val="kk-KZ"/>
        </w:rPr>
      </w:pPr>
    </w:p>
    <w:p w14:paraId="58923949" w14:textId="77777777" w:rsidR="00E31783" w:rsidRDefault="00E31783" w:rsidP="00E31783">
      <w:pPr>
        <w:pStyle w:val="ad"/>
        <w:jc w:val="both"/>
        <w:rPr>
          <w:rFonts w:ascii="Times New Roman" w:hAnsi="Times New Roman" w:cs="Times New Roman"/>
          <w:b/>
          <w:sz w:val="28"/>
          <w:lang w:val="kk-KZ"/>
        </w:rPr>
      </w:pPr>
      <w:r>
        <w:rPr>
          <w:rFonts w:ascii="Times New Roman" w:hAnsi="Times New Roman" w:cs="Times New Roman"/>
          <w:b/>
          <w:sz w:val="28"/>
          <w:lang w:val="kk-KZ"/>
        </w:rPr>
        <w:t>Тәлімгер – 1 бірлік  (уаытша, негізгі қызметкер жұмысқа шыққанға дейін)</w:t>
      </w:r>
    </w:p>
    <w:p w14:paraId="7CAC9C94" w14:textId="77777777" w:rsidR="00E31783" w:rsidRDefault="00E31783" w:rsidP="00E31783">
      <w:pPr>
        <w:spacing w:after="0"/>
        <w:jc w:val="both"/>
        <w:rPr>
          <w:rFonts w:ascii="Times New Roman" w:hAnsi="Times New Roman" w:cs="Times New Roman"/>
          <w:sz w:val="28"/>
          <w:szCs w:val="28"/>
          <w:lang w:val="kk-KZ"/>
        </w:rPr>
      </w:pPr>
    </w:p>
    <w:p w14:paraId="04FFCBA9" w14:textId="77777777" w:rsidR="00E31783" w:rsidRDefault="00E31783" w:rsidP="00E3178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40DD1">
        <w:rPr>
          <w:rFonts w:ascii="Times New Roman" w:hAnsi="Times New Roman" w:cs="Times New Roman"/>
          <w:b/>
          <w:sz w:val="28"/>
          <w:szCs w:val="28"/>
          <w:lang w:val="kk-KZ"/>
        </w:rPr>
        <w:t>Лауазымдық міндеттері:</w:t>
      </w:r>
      <w:r w:rsidRPr="00B40DD1">
        <w:rPr>
          <w:rFonts w:ascii="Times New Roman" w:hAnsi="Times New Roman" w:cs="Times New Roman"/>
          <w:sz w:val="28"/>
          <w:szCs w:val="28"/>
          <w:lang w:val="kk-KZ"/>
        </w:rPr>
        <w:t xml:space="preserve"> </w:t>
      </w:r>
    </w:p>
    <w:p w14:paraId="6434C977" w14:textId="77777777" w:rsidR="00E31783" w:rsidRPr="00287F7B" w:rsidRDefault="00E31783" w:rsidP="00E3178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287F7B">
        <w:rPr>
          <w:rFonts w:ascii="Times New Roman" w:hAnsi="Times New Roman" w:cs="Times New Roman"/>
          <w:sz w:val="28"/>
          <w:szCs w:val="28"/>
          <w:lang w:val="kk-KZ"/>
        </w:rPr>
        <w:t>балалар қоғамдық ұйымдарының, "Жас қыран", "Жас ұлан" бірлестіктерінің, дебаттың, мектеп парламентінің қызметін дамытуға ықпал етеді;</w:t>
      </w:r>
    </w:p>
    <w:p w14:paraId="5821C77A" w14:textId="77777777" w:rsidR="00E31783" w:rsidRPr="00287F7B" w:rsidRDefault="00E31783" w:rsidP="00E3178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287F7B">
        <w:rPr>
          <w:rFonts w:ascii="Times New Roman" w:hAnsi="Times New Roman" w:cs="Times New Roman"/>
          <w:sz w:val="28"/>
          <w:szCs w:val="28"/>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22EE66B8" w14:textId="77777777" w:rsidR="00E31783" w:rsidRPr="00287F7B" w:rsidRDefault="00E31783" w:rsidP="00E3178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287F7B">
        <w:rPr>
          <w:rFonts w:ascii="Times New Roman" w:hAnsi="Times New Roman" w:cs="Times New Roman"/>
          <w:sz w:val="28"/>
          <w:szCs w:val="28"/>
          <w:lang w:val="kk-KZ"/>
        </w:rPr>
        <w:t>балалар мен жасөспірімдердің жас ерекшеліктері мен қажеттіліктерін ескере отырып, жұмысты жүзеге асырады;</w:t>
      </w:r>
    </w:p>
    <w:p w14:paraId="2EE75AB1" w14:textId="77777777" w:rsidR="00E31783" w:rsidRPr="00287F7B" w:rsidRDefault="00E31783" w:rsidP="00E3178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87F7B">
        <w:rPr>
          <w:rFonts w:ascii="Times New Roman" w:hAnsi="Times New Roman" w:cs="Times New Roman"/>
          <w:sz w:val="28"/>
          <w:szCs w:val="28"/>
          <w:lang w:val="kk-KZ"/>
        </w:rPr>
        <w:t xml:space="preserve"> ұжымдық-шығармашылық қызметті ұйымдастырады; </w:t>
      </w:r>
    </w:p>
    <w:p w14:paraId="7C8EF477" w14:textId="77777777" w:rsidR="00E31783" w:rsidRPr="00287F7B" w:rsidRDefault="00E31783" w:rsidP="00E3178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287F7B">
        <w:rPr>
          <w:rFonts w:ascii="Times New Roman" w:hAnsi="Times New Roman" w:cs="Times New Roman"/>
          <w:sz w:val="28"/>
          <w:szCs w:val="28"/>
          <w:lang w:val="kk-KZ"/>
        </w:rPr>
        <w:t>балалар мен жасөспірімдерді жұмыс істеп тұрған ұйымдар, бірлестіктер туралы кеңінен ақпараттандыру үшін жағдайларды қамтамасыз етеді;</w:t>
      </w:r>
    </w:p>
    <w:p w14:paraId="134573F7" w14:textId="77777777" w:rsidR="00E31783" w:rsidRPr="00287F7B" w:rsidRDefault="00E31783" w:rsidP="00E3178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287F7B">
        <w:rPr>
          <w:rFonts w:ascii="Times New Roman" w:hAnsi="Times New Roman" w:cs="Times New Roman"/>
          <w:sz w:val="28"/>
          <w:szCs w:val="28"/>
          <w:lang w:val="kk-KZ"/>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6A7E9296" w14:textId="77777777" w:rsidR="00E31783" w:rsidRPr="00287F7B" w:rsidRDefault="00E31783" w:rsidP="00E3178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287F7B">
        <w:rPr>
          <w:rFonts w:ascii="Times New Roman" w:hAnsi="Times New Roman" w:cs="Times New Roman"/>
          <w:sz w:val="28"/>
          <w:szCs w:val="28"/>
          <w:lang w:val="kk-KZ"/>
        </w:rPr>
        <w:t>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14:paraId="14CA65C1" w14:textId="77777777" w:rsidR="00E31783" w:rsidRPr="00287F7B" w:rsidRDefault="00E31783" w:rsidP="00E3178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287F7B">
        <w:rPr>
          <w:rFonts w:ascii="Times New Roman" w:hAnsi="Times New Roman" w:cs="Times New Roman"/>
          <w:sz w:val="28"/>
          <w:szCs w:val="28"/>
          <w:lang w:val="kk-KZ"/>
        </w:rPr>
        <w:t>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14:paraId="33AE47C0" w14:textId="77777777" w:rsidR="00E31783" w:rsidRPr="00287F7B" w:rsidRDefault="00E31783" w:rsidP="00E3178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287F7B">
        <w:rPr>
          <w:rFonts w:ascii="Times New Roman" w:hAnsi="Times New Roman" w:cs="Times New Roman"/>
          <w:sz w:val="28"/>
          <w:szCs w:val="28"/>
          <w:lang w:val="kk-KZ"/>
        </w:rPr>
        <w:t>білім алушылардың денсаулығы мен қауіпсіздігіне қамқорлық жасайды;</w:t>
      </w:r>
    </w:p>
    <w:p w14:paraId="400351CA" w14:textId="77777777" w:rsidR="00E31783" w:rsidRPr="00287F7B" w:rsidRDefault="00E31783" w:rsidP="00E3178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287F7B">
        <w:rPr>
          <w:rFonts w:ascii="Times New Roman" w:hAnsi="Times New Roman" w:cs="Times New Roman"/>
          <w:sz w:val="28"/>
          <w:szCs w:val="28"/>
          <w:lang w:val="kk-KZ"/>
        </w:rPr>
        <w:t>каникул кезінде олардың демалысын ұйымдастырады;</w:t>
      </w:r>
    </w:p>
    <w:p w14:paraId="5A657F55" w14:textId="77777777" w:rsidR="00E31783" w:rsidRPr="00287F7B" w:rsidRDefault="00E31783" w:rsidP="00E3178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287F7B">
        <w:rPr>
          <w:rFonts w:ascii="Times New Roman" w:hAnsi="Times New Roman" w:cs="Times New Roman"/>
          <w:sz w:val="28"/>
          <w:szCs w:val="28"/>
          <w:lang w:val="kk-KZ"/>
        </w:rPr>
        <w:t>білім алушылармен инновациялық жұмыс тәжірибесін зерделейді және пайдаланады;</w:t>
      </w:r>
    </w:p>
    <w:p w14:paraId="02D2CEA1" w14:textId="77777777" w:rsidR="00E31783" w:rsidRPr="00287F7B" w:rsidRDefault="00E31783" w:rsidP="00E3178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287F7B">
        <w:rPr>
          <w:rFonts w:ascii="Times New Roman" w:hAnsi="Times New Roman" w:cs="Times New Roman"/>
          <w:sz w:val="28"/>
          <w:szCs w:val="28"/>
          <w:lang w:val="kk-KZ"/>
        </w:rPr>
        <w:t>"Қоғамға қызмет ету", "Отанға тағзым", "Үлкендерге құрмет", "Анаға құрмет" қоғамдық-пайдалы жұмыстарын ұйымдастырады.;</w:t>
      </w:r>
    </w:p>
    <w:p w14:paraId="6C4D956E" w14:textId="77777777" w:rsidR="00E31783" w:rsidRPr="00287F7B" w:rsidRDefault="00E31783" w:rsidP="00E3178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w:t>
      </w:r>
      <w:r w:rsidRPr="00287F7B">
        <w:rPr>
          <w:rFonts w:ascii="Times New Roman" w:hAnsi="Times New Roman" w:cs="Times New Roman"/>
          <w:sz w:val="28"/>
          <w:szCs w:val="28"/>
          <w:lang w:val="kk-KZ"/>
        </w:rPr>
        <w:t>балалар ұйымдарының, бірлестіктерінің бастапқы ұжымдарының басшыларын (ұйымдастырушыларын) іріктеу және даярлау бойынша жұмысты жүргізеді;</w:t>
      </w:r>
    </w:p>
    <w:p w14:paraId="776A9DD6" w14:textId="77777777" w:rsidR="00E31783" w:rsidRPr="00287F7B" w:rsidRDefault="00E31783" w:rsidP="00E31783">
      <w:pPr>
        <w:spacing w:after="0"/>
        <w:jc w:val="both"/>
        <w:rPr>
          <w:rFonts w:ascii="Times New Roman" w:hAnsi="Times New Roman" w:cs="Times New Roman"/>
          <w:sz w:val="28"/>
          <w:szCs w:val="28"/>
          <w:lang w:val="kk-KZ"/>
        </w:rPr>
      </w:pPr>
      <w:r w:rsidRPr="00287F7B">
        <w:rPr>
          <w:rFonts w:ascii="Times New Roman" w:hAnsi="Times New Roman" w:cs="Times New Roman"/>
          <w:sz w:val="28"/>
          <w:szCs w:val="28"/>
          <w:lang w:val="kk-KZ"/>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14:paraId="50361BD8" w14:textId="77777777" w:rsidR="00E31783" w:rsidRPr="00287F7B" w:rsidRDefault="00E31783" w:rsidP="00E3178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287F7B">
        <w:rPr>
          <w:rFonts w:ascii="Times New Roman" w:hAnsi="Times New Roman" w:cs="Times New Roman"/>
          <w:sz w:val="28"/>
          <w:szCs w:val="28"/>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14:paraId="46D7061C" w14:textId="77777777" w:rsidR="00E31783" w:rsidRDefault="00E31783" w:rsidP="00E31783">
      <w:pPr>
        <w:pStyle w:val="ad"/>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Жалақы мөлшері: </w:t>
      </w:r>
      <w:r>
        <w:rPr>
          <w:rFonts w:ascii="Times New Roman" w:hAnsi="Times New Roman" w:cs="Times New Roman"/>
          <w:sz w:val="28"/>
          <w:szCs w:val="28"/>
          <w:lang w:val="kk-KZ"/>
        </w:rPr>
        <w:t>153905 теңгеден.</w:t>
      </w:r>
    </w:p>
    <w:p w14:paraId="111C5629" w14:textId="77777777" w:rsidR="00E31783" w:rsidRPr="00B2196A" w:rsidRDefault="00E31783" w:rsidP="00E31783">
      <w:pPr>
        <w:pStyle w:val="ad"/>
        <w:jc w:val="both"/>
        <w:rPr>
          <w:rFonts w:ascii="Times New Roman" w:hAnsi="Times New Roman" w:cs="Times New Roman"/>
          <w:b/>
          <w:sz w:val="28"/>
          <w:szCs w:val="28"/>
          <w:lang w:val="kk-KZ"/>
        </w:rPr>
      </w:pPr>
      <w:r w:rsidRPr="00B2196A">
        <w:rPr>
          <w:rFonts w:ascii="Times New Roman" w:hAnsi="Times New Roman" w:cs="Times New Roman"/>
          <w:b/>
          <w:sz w:val="28"/>
          <w:szCs w:val="28"/>
          <w:lang w:val="kk-KZ"/>
        </w:rPr>
        <w:t>Құжаттарды қабылдау мерзімі:</w:t>
      </w:r>
    </w:p>
    <w:p w14:paraId="07221985" w14:textId="77777777" w:rsidR="00E31783" w:rsidRPr="00B2196A" w:rsidRDefault="00E31783" w:rsidP="00E31783">
      <w:pPr>
        <w:pStyle w:val="ad"/>
        <w:jc w:val="both"/>
        <w:rPr>
          <w:rFonts w:ascii="Times New Roman" w:hAnsi="Times New Roman" w:cs="Times New Roman"/>
          <w:sz w:val="28"/>
          <w:szCs w:val="28"/>
          <w:lang w:val="kk-KZ"/>
        </w:rPr>
      </w:pPr>
      <w:r w:rsidRPr="00B2196A">
        <w:rPr>
          <w:rFonts w:ascii="Times New Roman" w:hAnsi="Times New Roman" w:cs="Times New Roman"/>
          <w:sz w:val="28"/>
          <w:szCs w:val="28"/>
          <w:lang w:val="kk-KZ"/>
        </w:rPr>
        <w:t xml:space="preserve">      Конкурсқа қатысуға құжаттарды қабылдау конкурс өткізу туралы хабарландыру жарияланған соңғы күннен бастап жеті жұмыс күні ішінде жүргізіледі.</w:t>
      </w:r>
    </w:p>
    <w:p w14:paraId="4239C6C1" w14:textId="77777777" w:rsidR="00E31783" w:rsidRPr="00B2196A" w:rsidRDefault="00E31783" w:rsidP="00E31783">
      <w:pPr>
        <w:pStyle w:val="ad"/>
        <w:jc w:val="both"/>
        <w:rPr>
          <w:rFonts w:ascii="Times New Roman" w:hAnsi="Times New Roman" w:cs="Times New Roman"/>
          <w:sz w:val="28"/>
          <w:szCs w:val="28"/>
          <w:lang w:val="kk-KZ"/>
        </w:rPr>
      </w:pPr>
      <w:r w:rsidRPr="00B2196A">
        <w:rPr>
          <w:rFonts w:ascii="Times New Roman" w:hAnsi="Times New Roman" w:cs="Times New Roman"/>
          <w:sz w:val="28"/>
          <w:szCs w:val="28"/>
          <w:lang w:val="kk-KZ"/>
        </w:rPr>
        <w:t xml:space="preserve"> </w:t>
      </w:r>
      <w:r w:rsidRPr="00B2196A">
        <w:rPr>
          <w:rFonts w:ascii="Times New Roman" w:hAnsi="Times New Roman" w:cs="Times New Roman"/>
          <w:b/>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3D8A9FDF" w14:textId="77777777" w:rsidR="00E31783" w:rsidRPr="00B2196A" w:rsidRDefault="00E31783" w:rsidP="00E31783">
      <w:pPr>
        <w:spacing w:after="0" w:line="240" w:lineRule="auto"/>
        <w:rPr>
          <w:rFonts w:ascii="Times New Roman" w:hAnsi="Times New Roman" w:cs="Times New Roman"/>
          <w:lang w:val="kk-KZ"/>
        </w:rPr>
      </w:pPr>
      <w:r w:rsidRPr="00B2196A">
        <w:rPr>
          <w:rFonts w:ascii="Times New Roman" w:hAnsi="Times New Roman" w:cs="Times New Roman"/>
          <w:color w:val="000000"/>
          <w:sz w:val="28"/>
          <w:lang w:val="kk-KZ"/>
        </w:rPr>
        <w:t>1) 3-қосымшаға сәйкес нысан бойынша қоса берілетін құжаттардың тізбесін көрсете отырып, конкурсқа қатысу туралы өтініш;</w:t>
      </w:r>
    </w:p>
    <w:p w14:paraId="0A240BFA" w14:textId="77777777" w:rsidR="00E31783" w:rsidRPr="00B2196A" w:rsidRDefault="00E31783" w:rsidP="00E31783">
      <w:pPr>
        <w:spacing w:after="0" w:line="240" w:lineRule="auto"/>
        <w:rPr>
          <w:rFonts w:ascii="Times New Roman" w:hAnsi="Times New Roman" w:cs="Times New Roman"/>
          <w:lang w:val="kk-KZ"/>
        </w:rPr>
      </w:pPr>
      <w:bookmarkStart w:id="0" w:name="z219"/>
      <w:r w:rsidRPr="00B2196A">
        <w:rPr>
          <w:rFonts w:ascii="Times New Roman" w:hAnsi="Times New Roman" w:cs="Times New Roman"/>
          <w:color w:val="000000"/>
          <w:sz w:val="28"/>
          <w:lang w:val="kk-KZ"/>
        </w:rPr>
        <w:t>2) жеке басын куәландыратын құжат не цифрлық құжаттар сервисінен алынған электрондық құжат (сәйкестендіру үшін);</w:t>
      </w:r>
    </w:p>
    <w:p w14:paraId="23EC20C2" w14:textId="77777777" w:rsidR="00E31783" w:rsidRPr="00B2196A" w:rsidRDefault="00E31783" w:rsidP="00E31783">
      <w:pPr>
        <w:spacing w:after="0" w:line="240" w:lineRule="auto"/>
        <w:rPr>
          <w:rFonts w:ascii="Times New Roman" w:hAnsi="Times New Roman" w:cs="Times New Roman"/>
          <w:lang w:val="kk-KZ"/>
        </w:rPr>
      </w:pPr>
      <w:bookmarkStart w:id="1" w:name="z220"/>
      <w:bookmarkEnd w:id="0"/>
      <w:r w:rsidRPr="00B2196A">
        <w:rPr>
          <w:rFonts w:ascii="Times New Roman" w:hAnsi="Times New Roman" w:cs="Times New Roman"/>
          <w:color w:val="000000"/>
          <w:sz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bookmarkStart w:id="2" w:name="z221"/>
      <w:bookmarkEnd w:id="1"/>
    </w:p>
    <w:p w14:paraId="34B16906" w14:textId="77777777" w:rsidR="00E31783" w:rsidRPr="00B2196A" w:rsidRDefault="00E31783" w:rsidP="00E31783">
      <w:pPr>
        <w:spacing w:after="0" w:line="240" w:lineRule="auto"/>
        <w:rPr>
          <w:rFonts w:ascii="Times New Roman" w:hAnsi="Times New Roman" w:cs="Times New Roman"/>
          <w:lang w:val="kk-KZ"/>
        </w:rPr>
      </w:pPr>
      <w:r w:rsidRPr="00B2196A">
        <w:rPr>
          <w:rFonts w:ascii="Times New Roman" w:hAnsi="Times New Roman" w:cs="Times New Roman"/>
          <w:color w:val="000000"/>
          <w:sz w:val="28"/>
          <w:lang w:val="kk-KZ"/>
        </w:rPr>
        <w:t>4) Үлгілік біліктілік сипаттамаларымен бекітілген лауазымға қойылатын біліктілік талаптарына сәйкес білімі туралы құжаттардың көшірмелері;</w:t>
      </w:r>
    </w:p>
    <w:p w14:paraId="1516EE03" w14:textId="77777777" w:rsidR="00E31783" w:rsidRPr="00B2196A" w:rsidRDefault="00E31783" w:rsidP="00E31783">
      <w:pPr>
        <w:spacing w:after="0" w:line="240" w:lineRule="auto"/>
        <w:rPr>
          <w:rFonts w:ascii="Times New Roman" w:hAnsi="Times New Roman" w:cs="Times New Roman"/>
          <w:lang w:val="kk-KZ"/>
        </w:rPr>
      </w:pPr>
      <w:bookmarkStart w:id="3" w:name="z222"/>
      <w:bookmarkEnd w:id="2"/>
      <w:r w:rsidRPr="00B2196A">
        <w:rPr>
          <w:rFonts w:ascii="Times New Roman" w:hAnsi="Times New Roman" w:cs="Times New Roman"/>
          <w:color w:val="000000"/>
          <w:sz w:val="28"/>
          <w:lang w:val="kk-KZ"/>
        </w:rPr>
        <w:t>5) еңбек қызметін растайтын құжаттың көшірмесі (бар болса);</w:t>
      </w:r>
    </w:p>
    <w:p w14:paraId="2BB5B2F9" w14:textId="77777777" w:rsidR="00E31783" w:rsidRPr="00B2196A" w:rsidRDefault="00E31783" w:rsidP="00E31783">
      <w:pPr>
        <w:spacing w:after="0" w:line="240" w:lineRule="auto"/>
        <w:rPr>
          <w:rFonts w:ascii="Times New Roman" w:hAnsi="Times New Roman" w:cs="Times New Roman"/>
          <w:lang w:val="kk-KZ"/>
        </w:rPr>
      </w:pPr>
      <w:bookmarkStart w:id="4" w:name="z223"/>
      <w:bookmarkEnd w:id="3"/>
      <w:r w:rsidRPr="00B2196A">
        <w:rPr>
          <w:rFonts w:ascii="Times New Roman" w:hAnsi="Times New Roman" w:cs="Times New Roman"/>
          <w:color w:val="000000"/>
          <w:sz w:val="28"/>
          <w:lang w:val="kk-KZ"/>
        </w:rPr>
        <w:t>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749FB1AD" w14:textId="77777777" w:rsidR="00E31783" w:rsidRPr="00B2196A" w:rsidRDefault="00E31783" w:rsidP="00E31783">
      <w:pPr>
        <w:spacing w:after="0" w:line="240" w:lineRule="auto"/>
        <w:rPr>
          <w:rFonts w:ascii="Times New Roman" w:hAnsi="Times New Roman" w:cs="Times New Roman"/>
          <w:lang w:val="kk-KZ"/>
        </w:rPr>
      </w:pPr>
      <w:bookmarkStart w:id="5" w:name="z224"/>
      <w:bookmarkEnd w:id="4"/>
      <w:r w:rsidRPr="00B2196A">
        <w:rPr>
          <w:rFonts w:ascii="Times New Roman" w:hAnsi="Times New Roman" w:cs="Times New Roman"/>
          <w:color w:val="000000"/>
          <w:sz w:val="28"/>
          <w:lang w:val="kk-KZ"/>
        </w:rPr>
        <w:t>7) психикалық, мінез-құлықтық бұзылушылықтары бар аурудың динамикалық бақылауда жоқтығы туралы анықтама;</w:t>
      </w:r>
    </w:p>
    <w:p w14:paraId="2D703508" w14:textId="77777777" w:rsidR="00E31783" w:rsidRPr="00B2196A" w:rsidRDefault="00E31783" w:rsidP="00E31783">
      <w:pPr>
        <w:spacing w:after="0" w:line="240" w:lineRule="auto"/>
        <w:rPr>
          <w:rFonts w:ascii="Times New Roman" w:hAnsi="Times New Roman" w:cs="Times New Roman"/>
          <w:lang w:val="kk-KZ"/>
        </w:rPr>
      </w:pPr>
      <w:bookmarkStart w:id="6" w:name="z225"/>
      <w:bookmarkEnd w:id="5"/>
      <w:r w:rsidRPr="00B2196A">
        <w:rPr>
          <w:rFonts w:ascii="Times New Roman" w:hAnsi="Times New Roman" w:cs="Times New Roman"/>
          <w:color w:val="000000"/>
          <w:sz w:val="28"/>
          <w:lang w:val="kk-KZ"/>
        </w:rPr>
        <w:t xml:space="preserve">8) наркологиялық аурудың динамикалық бақылауда жоқтығы туралы анықтама; </w:t>
      </w:r>
    </w:p>
    <w:p w14:paraId="44AF3F0F" w14:textId="77777777" w:rsidR="00E31783" w:rsidRPr="00B2196A" w:rsidRDefault="00E31783" w:rsidP="00E31783">
      <w:pPr>
        <w:spacing w:after="0" w:line="240" w:lineRule="auto"/>
        <w:rPr>
          <w:rFonts w:ascii="Times New Roman" w:hAnsi="Times New Roman" w:cs="Times New Roman"/>
          <w:lang w:val="kk-KZ"/>
        </w:rPr>
      </w:pPr>
      <w:bookmarkStart w:id="7" w:name="z226"/>
      <w:bookmarkEnd w:id="6"/>
      <w:r w:rsidRPr="00B2196A">
        <w:rPr>
          <w:rFonts w:ascii="Times New Roman" w:hAnsi="Times New Roman" w:cs="Times New Roman"/>
          <w:color w:val="000000"/>
          <w:sz w:val="28"/>
          <w:lang w:val="kk-KZ"/>
        </w:rPr>
        <w:t>9) сертификаттаудан өту нәтижелері туралы сертификат немесе қолданыстағы біліктілік санатының болуы туралы куәлік (бар болса);</w:t>
      </w:r>
    </w:p>
    <w:p w14:paraId="12130369" w14:textId="77777777" w:rsidR="00E31783" w:rsidRPr="00B2196A" w:rsidRDefault="00E31783" w:rsidP="00E31783">
      <w:pPr>
        <w:spacing w:after="0" w:line="240" w:lineRule="auto"/>
        <w:rPr>
          <w:rFonts w:ascii="Times New Roman" w:hAnsi="Times New Roman" w:cs="Times New Roman"/>
          <w:color w:val="000000"/>
          <w:sz w:val="28"/>
          <w:lang w:val="kk-KZ"/>
        </w:rPr>
      </w:pPr>
      <w:bookmarkStart w:id="8" w:name="z227"/>
      <w:bookmarkEnd w:id="7"/>
      <w:r w:rsidRPr="00B2196A">
        <w:rPr>
          <w:rFonts w:ascii="Times New Roman" w:hAnsi="Times New Roman" w:cs="Times New Roman"/>
          <w:color w:val="000000"/>
          <w:sz w:val="28"/>
          <w:lang w:val="kk-KZ"/>
        </w:rPr>
        <w:t xml:space="preserve">10) </w:t>
      </w:r>
      <w:bookmarkStart w:id="9" w:name="z228"/>
      <w:bookmarkEnd w:id="8"/>
      <w:r w:rsidRPr="00B2196A">
        <w:rPr>
          <w:rFonts w:ascii="Times New Roman" w:hAnsi="Times New Roman" w:cs="Times New Roman"/>
          <w:color w:val="000000"/>
          <w:sz w:val="28"/>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bookmarkEnd w:id="9"/>
    <w:p w14:paraId="7E768844" w14:textId="77777777" w:rsidR="00E31783" w:rsidRPr="00B2196A" w:rsidRDefault="00E31783" w:rsidP="00E31783">
      <w:pPr>
        <w:spacing w:after="0" w:line="240" w:lineRule="auto"/>
        <w:rPr>
          <w:rFonts w:ascii="Times New Roman" w:hAnsi="Times New Roman" w:cs="Times New Roman"/>
          <w:color w:val="000000"/>
          <w:sz w:val="28"/>
          <w:lang w:val="kk-KZ"/>
        </w:rPr>
      </w:pPr>
      <w:r w:rsidRPr="00B2196A">
        <w:rPr>
          <w:rFonts w:ascii="Times New Roman" w:hAnsi="Times New Roman" w:cs="Times New Roman"/>
          <w:color w:val="000000"/>
          <w:sz w:val="28"/>
          <w:lang w:val="kk-KZ"/>
        </w:rPr>
        <w:lastRenderedPageBreak/>
        <w:t>11) 17, 18-қосымшаларға сәйкес нысан бойынша педагогтің бос немесе уақытша бос лауазымына кандидаттың толтырылған бағалау парағы;</w:t>
      </w:r>
      <w:bookmarkStart w:id="10" w:name="z230"/>
    </w:p>
    <w:p w14:paraId="24569097" w14:textId="77777777" w:rsidR="00E31783" w:rsidRPr="00B2196A" w:rsidRDefault="00E31783" w:rsidP="00E31783">
      <w:pPr>
        <w:spacing w:after="0" w:line="240" w:lineRule="auto"/>
        <w:rPr>
          <w:rFonts w:ascii="Times New Roman" w:hAnsi="Times New Roman" w:cs="Times New Roman"/>
          <w:lang w:val="kk-KZ"/>
        </w:rPr>
      </w:pPr>
      <w:r w:rsidRPr="00B2196A">
        <w:rPr>
          <w:rFonts w:ascii="Times New Roman" w:hAnsi="Times New Roman" w:cs="Times New Roman"/>
          <w:color w:val="000000"/>
          <w:sz w:val="28"/>
          <w:lang w:val="kk-KZ"/>
        </w:rPr>
        <w:t xml:space="preserve">12) жұмыс орнынан (педагог лауазымы бойынша), оқу орнынан ұсыным хат. </w:t>
      </w:r>
    </w:p>
    <w:bookmarkEnd w:id="10"/>
    <w:p w14:paraId="27F5BC4F" w14:textId="77777777" w:rsidR="00E31783" w:rsidRPr="00B2196A" w:rsidRDefault="00E31783" w:rsidP="00E31783">
      <w:pPr>
        <w:pStyle w:val="ad"/>
        <w:jc w:val="both"/>
        <w:rPr>
          <w:rFonts w:ascii="Times New Roman" w:hAnsi="Times New Roman" w:cs="Times New Roman"/>
          <w:sz w:val="28"/>
          <w:lang w:val="kk-KZ"/>
        </w:rPr>
      </w:pPr>
      <w:r w:rsidRPr="00B2196A">
        <w:rPr>
          <w:rFonts w:ascii="Times New Roman" w:hAnsi="Times New Roman" w:cs="Times New Roman"/>
          <w:sz w:val="28"/>
          <w:lang w:val="kk-KZ"/>
        </w:rPr>
        <w:t xml:space="preserve">Көрсетілген құжаттардың бірінің болмауы құжаттарды конкурсқа қатысушыға қайтару үшін негіз болып табылады. </w:t>
      </w:r>
    </w:p>
    <w:p w14:paraId="1945F92B" w14:textId="77777777" w:rsidR="00E31783" w:rsidRPr="00B2196A" w:rsidRDefault="00E31783" w:rsidP="00E31783">
      <w:pPr>
        <w:spacing w:after="0" w:line="240" w:lineRule="auto"/>
        <w:rPr>
          <w:rFonts w:ascii="Times New Roman" w:hAnsi="Times New Roman" w:cs="Times New Roman"/>
          <w:lang w:val="kk-KZ"/>
        </w:rPr>
      </w:pPr>
    </w:p>
    <w:p w14:paraId="2C74B1A0" w14:textId="30844B7F" w:rsidR="00E31783" w:rsidRPr="00B2196A" w:rsidRDefault="00E31783" w:rsidP="00E3178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10.04</w:t>
      </w:r>
      <w:r w:rsidRPr="00B2196A">
        <w:rPr>
          <w:rFonts w:ascii="Times New Roman" w:hAnsi="Times New Roman" w:cs="Times New Roman"/>
          <w:sz w:val="28"/>
          <w:szCs w:val="28"/>
          <w:lang w:val="kk-KZ"/>
        </w:rPr>
        <w:t>.2025 жыл</w:t>
      </w:r>
    </w:p>
    <w:p w14:paraId="13CF1A26" w14:textId="77777777" w:rsidR="00E31783" w:rsidRPr="00B2196A" w:rsidRDefault="00E31783" w:rsidP="00E31783">
      <w:pPr>
        <w:spacing w:after="0" w:line="240" w:lineRule="auto"/>
        <w:rPr>
          <w:rFonts w:ascii="Times New Roman" w:hAnsi="Times New Roman" w:cs="Times New Roman"/>
          <w:lang w:val="kk-KZ"/>
        </w:rPr>
      </w:pPr>
    </w:p>
    <w:p w14:paraId="0B2AE12D" w14:textId="77777777" w:rsidR="00E31783" w:rsidRPr="00B2196A" w:rsidRDefault="00E31783" w:rsidP="00E31783">
      <w:pPr>
        <w:spacing w:after="0" w:line="240" w:lineRule="auto"/>
        <w:rPr>
          <w:rFonts w:ascii="Times New Roman" w:hAnsi="Times New Roman" w:cs="Times New Roman"/>
          <w:lang w:val="kk-KZ"/>
        </w:rPr>
      </w:pPr>
    </w:p>
    <w:p w14:paraId="070D25C3" w14:textId="77777777" w:rsidR="00E31783" w:rsidRPr="00B2196A" w:rsidRDefault="00E31783" w:rsidP="00E31783">
      <w:pPr>
        <w:spacing w:after="0" w:line="240" w:lineRule="auto"/>
        <w:rPr>
          <w:rFonts w:ascii="Times New Roman" w:hAnsi="Times New Roman" w:cs="Times New Roman"/>
          <w:lang w:val="kk-KZ"/>
        </w:rPr>
      </w:pPr>
    </w:p>
    <w:p w14:paraId="1E6E55FA" w14:textId="77777777" w:rsidR="00E31783" w:rsidRPr="00B2196A" w:rsidRDefault="00E31783" w:rsidP="00E31783">
      <w:pPr>
        <w:spacing w:after="0" w:line="240" w:lineRule="auto"/>
        <w:rPr>
          <w:rFonts w:ascii="Times New Roman" w:hAnsi="Times New Roman" w:cs="Times New Roman"/>
          <w:lang w:val="kk-KZ"/>
        </w:rPr>
      </w:pPr>
    </w:p>
    <w:p w14:paraId="09E50AC6" w14:textId="77777777" w:rsidR="00E31783" w:rsidRPr="00B2196A" w:rsidRDefault="00E31783" w:rsidP="00E31783">
      <w:pPr>
        <w:spacing w:after="0" w:line="240" w:lineRule="auto"/>
        <w:rPr>
          <w:rFonts w:ascii="Times New Roman" w:hAnsi="Times New Roman" w:cs="Times New Roman"/>
          <w:lang w:val="kk-KZ"/>
        </w:rPr>
      </w:pPr>
    </w:p>
    <w:p w14:paraId="32DB1530" w14:textId="77777777" w:rsidR="00E31783" w:rsidRPr="00B2196A" w:rsidRDefault="00E31783" w:rsidP="00E31783">
      <w:pPr>
        <w:spacing w:after="0" w:line="240" w:lineRule="auto"/>
        <w:rPr>
          <w:rFonts w:ascii="Times New Roman" w:hAnsi="Times New Roman" w:cs="Times New Roman"/>
          <w:lang w:val="kk-KZ"/>
        </w:rPr>
      </w:pPr>
    </w:p>
    <w:p w14:paraId="19C8A250" w14:textId="77777777" w:rsidR="00E31783" w:rsidRPr="00B2196A" w:rsidRDefault="00E31783" w:rsidP="00E31783">
      <w:pPr>
        <w:spacing w:after="0" w:line="240" w:lineRule="auto"/>
        <w:rPr>
          <w:rFonts w:ascii="Times New Roman" w:hAnsi="Times New Roman" w:cs="Times New Roman"/>
          <w:lang w:val="kk-KZ"/>
        </w:rPr>
      </w:pPr>
    </w:p>
    <w:p w14:paraId="4107A2AA" w14:textId="77777777" w:rsidR="00E31783" w:rsidRPr="00B2196A" w:rsidRDefault="00E31783" w:rsidP="00E31783">
      <w:pPr>
        <w:spacing w:after="0" w:line="240" w:lineRule="auto"/>
        <w:rPr>
          <w:rFonts w:ascii="Times New Roman" w:hAnsi="Times New Roman" w:cs="Times New Roman"/>
          <w:lang w:val="kk-KZ"/>
        </w:rPr>
      </w:pPr>
    </w:p>
    <w:p w14:paraId="5CF83829" w14:textId="77777777" w:rsidR="00E31783" w:rsidRDefault="00E31783" w:rsidP="00E31783">
      <w:pPr>
        <w:spacing w:after="0" w:line="240" w:lineRule="auto"/>
        <w:rPr>
          <w:rFonts w:ascii="Times New Roman" w:hAnsi="Times New Roman" w:cs="Times New Roman"/>
          <w:lang w:val="kk-KZ"/>
        </w:rPr>
      </w:pPr>
    </w:p>
    <w:p w14:paraId="398F6605" w14:textId="77777777" w:rsidR="00E31783" w:rsidRPr="00B2196A" w:rsidRDefault="00E31783" w:rsidP="00E31783">
      <w:pPr>
        <w:spacing w:after="0" w:line="240" w:lineRule="auto"/>
        <w:rPr>
          <w:rFonts w:ascii="Times New Roman" w:hAnsi="Times New Roman" w:cs="Times New Roman"/>
          <w:lang w:val="kk-KZ"/>
        </w:rPr>
      </w:pPr>
    </w:p>
    <w:p w14:paraId="4D49A196" w14:textId="77777777" w:rsidR="00E31783" w:rsidRPr="00B2196A" w:rsidRDefault="00E31783" w:rsidP="00E31783">
      <w:pPr>
        <w:spacing w:after="0" w:line="240" w:lineRule="auto"/>
        <w:rPr>
          <w:rFonts w:ascii="Times New Roman" w:hAnsi="Times New Roman" w:cs="Times New Roman"/>
          <w:lang w:val="kk-KZ"/>
        </w:rPr>
      </w:pPr>
    </w:p>
    <w:p w14:paraId="1CC8D42E" w14:textId="77777777" w:rsidR="00E31783" w:rsidRPr="00B2196A" w:rsidRDefault="00E31783" w:rsidP="00E31783">
      <w:pPr>
        <w:spacing w:after="0" w:line="240" w:lineRule="auto"/>
        <w:rPr>
          <w:rFonts w:ascii="Times New Roman" w:hAnsi="Times New Roman" w:cs="Times New Roman"/>
          <w:lang w:val="kk-KZ"/>
        </w:rPr>
      </w:pPr>
    </w:p>
    <w:p w14:paraId="5F80B6A2" w14:textId="77777777" w:rsidR="00E31783" w:rsidRPr="00B2196A" w:rsidRDefault="00E31783" w:rsidP="00E31783">
      <w:pPr>
        <w:spacing w:after="0" w:line="240" w:lineRule="auto"/>
        <w:rPr>
          <w:rFonts w:ascii="Times New Roman" w:hAnsi="Times New Roman" w:cs="Times New Roman"/>
          <w:lang w:val="kk-KZ"/>
        </w:rPr>
      </w:pPr>
    </w:p>
    <w:p w14:paraId="67EB6175" w14:textId="77777777" w:rsidR="00E31783" w:rsidRPr="00B2196A" w:rsidRDefault="00E31783" w:rsidP="00E31783">
      <w:pPr>
        <w:spacing w:after="0" w:line="240" w:lineRule="auto"/>
        <w:rPr>
          <w:rFonts w:ascii="Times New Roman" w:hAnsi="Times New Roman" w:cs="Times New Roman"/>
          <w:lang w:val="kk-KZ"/>
        </w:rPr>
      </w:pPr>
    </w:p>
    <w:p w14:paraId="4C06A1F7" w14:textId="77777777" w:rsidR="00E31783" w:rsidRPr="00B2196A" w:rsidRDefault="00E31783" w:rsidP="00E31783">
      <w:pPr>
        <w:spacing w:after="0" w:line="240" w:lineRule="auto"/>
        <w:rPr>
          <w:rFonts w:ascii="Times New Roman" w:hAnsi="Times New Roman" w:cs="Times New Roman"/>
          <w:lang w:val="kk-KZ"/>
        </w:rPr>
      </w:pPr>
    </w:p>
    <w:p w14:paraId="3580601D" w14:textId="77777777" w:rsidR="00E31783" w:rsidRPr="00B2196A" w:rsidRDefault="00E31783" w:rsidP="00E31783">
      <w:pPr>
        <w:spacing w:after="0" w:line="240" w:lineRule="auto"/>
        <w:rPr>
          <w:rFonts w:ascii="Times New Roman" w:hAnsi="Times New Roman" w:cs="Times New Roman"/>
          <w:lang w:val="kk-KZ"/>
        </w:rPr>
      </w:pPr>
    </w:p>
    <w:p w14:paraId="18F41B25" w14:textId="77777777" w:rsidR="00E31783" w:rsidRDefault="00E31783" w:rsidP="00E31783">
      <w:pPr>
        <w:spacing w:after="0" w:line="240" w:lineRule="auto"/>
        <w:rPr>
          <w:rFonts w:ascii="Times New Roman" w:hAnsi="Times New Roman" w:cs="Times New Roman"/>
          <w:lang w:val="kk-KZ"/>
        </w:rPr>
      </w:pPr>
    </w:p>
    <w:p w14:paraId="67C20F6A" w14:textId="77777777" w:rsidR="00E31783" w:rsidRDefault="00E31783" w:rsidP="00E31783">
      <w:pPr>
        <w:spacing w:after="0" w:line="240" w:lineRule="auto"/>
        <w:rPr>
          <w:rFonts w:ascii="Times New Roman" w:hAnsi="Times New Roman" w:cs="Times New Roman"/>
          <w:lang w:val="kk-KZ"/>
        </w:rPr>
      </w:pPr>
    </w:p>
    <w:p w14:paraId="1AD63F76" w14:textId="77777777" w:rsidR="00E31783" w:rsidRDefault="00E31783" w:rsidP="00E31783">
      <w:pPr>
        <w:spacing w:after="0" w:line="240" w:lineRule="auto"/>
        <w:rPr>
          <w:rFonts w:ascii="Times New Roman" w:hAnsi="Times New Roman" w:cs="Times New Roman"/>
          <w:lang w:val="kk-KZ"/>
        </w:rPr>
      </w:pPr>
    </w:p>
    <w:p w14:paraId="284D3F33" w14:textId="77777777" w:rsidR="00E31783" w:rsidRDefault="00E31783" w:rsidP="00E31783">
      <w:pPr>
        <w:spacing w:after="0" w:line="240" w:lineRule="auto"/>
        <w:rPr>
          <w:rFonts w:ascii="Times New Roman" w:hAnsi="Times New Roman" w:cs="Times New Roman"/>
          <w:lang w:val="kk-KZ"/>
        </w:rPr>
      </w:pPr>
    </w:p>
    <w:p w14:paraId="367E5D3F" w14:textId="77777777" w:rsidR="00E31783" w:rsidRDefault="00E31783" w:rsidP="00E31783">
      <w:pPr>
        <w:spacing w:after="0" w:line="240" w:lineRule="auto"/>
        <w:rPr>
          <w:rFonts w:ascii="Times New Roman" w:hAnsi="Times New Roman" w:cs="Times New Roman"/>
          <w:lang w:val="kk-KZ"/>
        </w:rPr>
      </w:pPr>
    </w:p>
    <w:p w14:paraId="28CC0BEF" w14:textId="77777777" w:rsidR="00E31783" w:rsidRDefault="00E31783" w:rsidP="00E31783">
      <w:pPr>
        <w:spacing w:after="0" w:line="240" w:lineRule="auto"/>
        <w:rPr>
          <w:rFonts w:ascii="Times New Roman" w:hAnsi="Times New Roman" w:cs="Times New Roman"/>
          <w:lang w:val="kk-KZ"/>
        </w:rPr>
      </w:pPr>
    </w:p>
    <w:p w14:paraId="36F2A5B1" w14:textId="77777777" w:rsidR="00E31783" w:rsidRDefault="00E31783" w:rsidP="00E31783">
      <w:pPr>
        <w:spacing w:after="0" w:line="240" w:lineRule="auto"/>
        <w:rPr>
          <w:rFonts w:ascii="Times New Roman" w:hAnsi="Times New Roman" w:cs="Times New Roman"/>
          <w:lang w:val="kk-KZ"/>
        </w:rPr>
      </w:pPr>
    </w:p>
    <w:p w14:paraId="15CB5749" w14:textId="77777777" w:rsidR="00E31783" w:rsidRDefault="00E31783" w:rsidP="00E31783">
      <w:pPr>
        <w:spacing w:after="0" w:line="240" w:lineRule="auto"/>
        <w:rPr>
          <w:rFonts w:ascii="Times New Roman" w:hAnsi="Times New Roman" w:cs="Times New Roman"/>
          <w:lang w:val="kk-KZ"/>
        </w:rPr>
      </w:pPr>
    </w:p>
    <w:p w14:paraId="34E05925" w14:textId="77777777" w:rsidR="00E31783" w:rsidRDefault="00E31783" w:rsidP="00E31783">
      <w:pPr>
        <w:spacing w:after="0" w:line="240" w:lineRule="auto"/>
        <w:rPr>
          <w:rFonts w:ascii="Times New Roman" w:hAnsi="Times New Roman" w:cs="Times New Roman"/>
          <w:lang w:val="kk-KZ"/>
        </w:rPr>
      </w:pPr>
    </w:p>
    <w:p w14:paraId="1DC8C12D" w14:textId="77777777" w:rsidR="00E31783" w:rsidRDefault="00E31783" w:rsidP="00E31783">
      <w:pPr>
        <w:spacing w:after="0" w:line="240" w:lineRule="auto"/>
        <w:rPr>
          <w:rFonts w:ascii="Times New Roman" w:hAnsi="Times New Roman" w:cs="Times New Roman"/>
          <w:lang w:val="kk-KZ"/>
        </w:rPr>
      </w:pPr>
    </w:p>
    <w:p w14:paraId="39A7A1EE" w14:textId="77777777" w:rsidR="00E31783" w:rsidRDefault="00E31783" w:rsidP="00E31783">
      <w:pPr>
        <w:spacing w:after="0" w:line="240" w:lineRule="auto"/>
        <w:rPr>
          <w:rFonts w:ascii="Times New Roman" w:hAnsi="Times New Roman" w:cs="Times New Roman"/>
          <w:lang w:val="kk-KZ"/>
        </w:rPr>
      </w:pPr>
    </w:p>
    <w:p w14:paraId="6EFC0558" w14:textId="77777777" w:rsidR="00E31783" w:rsidRDefault="00E31783" w:rsidP="00E31783">
      <w:pPr>
        <w:spacing w:after="0" w:line="240" w:lineRule="auto"/>
        <w:rPr>
          <w:rFonts w:ascii="Times New Roman" w:hAnsi="Times New Roman" w:cs="Times New Roman"/>
          <w:lang w:val="kk-KZ"/>
        </w:rPr>
      </w:pPr>
    </w:p>
    <w:p w14:paraId="5565F1A9" w14:textId="77777777" w:rsidR="00E31783" w:rsidRDefault="00E31783" w:rsidP="00E31783">
      <w:pPr>
        <w:spacing w:after="0" w:line="240" w:lineRule="auto"/>
        <w:rPr>
          <w:rFonts w:ascii="Times New Roman" w:hAnsi="Times New Roman" w:cs="Times New Roman"/>
          <w:lang w:val="kk-KZ"/>
        </w:rPr>
      </w:pPr>
    </w:p>
    <w:p w14:paraId="42F4C16D" w14:textId="77777777" w:rsidR="00E31783" w:rsidRDefault="00E31783" w:rsidP="00E31783">
      <w:pPr>
        <w:spacing w:after="0" w:line="240" w:lineRule="auto"/>
        <w:rPr>
          <w:rFonts w:ascii="Times New Roman" w:hAnsi="Times New Roman" w:cs="Times New Roman"/>
          <w:lang w:val="kk-KZ"/>
        </w:rPr>
      </w:pPr>
    </w:p>
    <w:p w14:paraId="42AD550E" w14:textId="77777777" w:rsidR="00E31783" w:rsidRDefault="00E31783" w:rsidP="00E31783">
      <w:pPr>
        <w:spacing w:after="0" w:line="240" w:lineRule="auto"/>
        <w:rPr>
          <w:rFonts w:ascii="Times New Roman" w:hAnsi="Times New Roman" w:cs="Times New Roman"/>
          <w:lang w:val="kk-KZ"/>
        </w:rPr>
      </w:pPr>
    </w:p>
    <w:p w14:paraId="0EA4C77D" w14:textId="77777777" w:rsidR="00E31783" w:rsidRDefault="00E31783" w:rsidP="00E31783">
      <w:pPr>
        <w:spacing w:after="0" w:line="240" w:lineRule="auto"/>
        <w:rPr>
          <w:rFonts w:ascii="Times New Roman" w:hAnsi="Times New Roman" w:cs="Times New Roman"/>
          <w:lang w:val="kk-KZ"/>
        </w:rPr>
      </w:pPr>
    </w:p>
    <w:p w14:paraId="6285D23C" w14:textId="77777777" w:rsidR="00E31783" w:rsidRDefault="00E31783" w:rsidP="00E31783">
      <w:pPr>
        <w:spacing w:after="0" w:line="240" w:lineRule="auto"/>
        <w:rPr>
          <w:rFonts w:ascii="Times New Roman" w:hAnsi="Times New Roman" w:cs="Times New Roman"/>
          <w:lang w:val="kk-KZ"/>
        </w:rPr>
      </w:pPr>
    </w:p>
    <w:p w14:paraId="42DF411B" w14:textId="77777777" w:rsidR="00E31783" w:rsidRDefault="00E31783" w:rsidP="00E31783">
      <w:pPr>
        <w:spacing w:after="0" w:line="240" w:lineRule="auto"/>
        <w:rPr>
          <w:rFonts w:ascii="Times New Roman" w:hAnsi="Times New Roman" w:cs="Times New Roman"/>
          <w:lang w:val="kk-KZ"/>
        </w:rPr>
      </w:pPr>
    </w:p>
    <w:p w14:paraId="09D18593" w14:textId="77777777" w:rsidR="00E31783" w:rsidRDefault="00E31783" w:rsidP="00E31783">
      <w:pPr>
        <w:spacing w:after="0" w:line="240" w:lineRule="auto"/>
        <w:rPr>
          <w:rFonts w:ascii="Times New Roman" w:hAnsi="Times New Roman" w:cs="Times New Roman"/>
          <w:lang w:val="kk-KZ"/>
        </w:rPr>
      </w:pPr>
    </w:p>
    <w:p w14:paraId="45FE06EF" w14:textId="77777777" w:rsidR="00E31783" w:rsidRDefault="00E31783" w:rsidP="00E31783">
      <w:pPr>
        <w:spacing w:after="0" w:line="240" w:lineRule="auto"/>
        <w:rPr>
          <w:rFonts w:ascii="Times New Roman" w:hAnsi="Times New Roman" w:cs="Times New Roman"/>
          <w:lang w:val="kk-KZ"/>
        </w:rPr>
      </w:pPr>
    </w:p>
    <w:p w14:paraId="3D5CD0F2" w14:textId="77777777" w:rsidR="00E31783" w:rsidRDefault="00E31783" w:rsidP="00E31783">
      <w:pPr>
        <w:spacing w:after="0" w:line="240" w:lineRule="auto"/>
        <w:rPr>
          <w:rFonts w:ascii="Times New Roman" w:hAnsi="Times New Roman" w:cs="Times New Roman"/>
          <w:lang w:val="kk-KZ"/>
        </w:rPr>
      </w:pPr>
    </w:p>
    <w:p w14:paraId="2CC8B0C0" w14:textId="77777777" w:rsidR="00E31783" w:rsidRDefault="00E31783" w:rsidP="00E31783">
      <w:pPr>
        <w:spacing w:after="0" w:line="240" w:lineRule="auto"/>
        <w:rPr>
          <w:rFonts w:ascii="Times New Roman" w:hAnsi="Times New Roman" w:cs="Times New Roman"/>
          <w:lang w:val="kk-KZ"/>
        </w:rPr>
      </w:pPr>
    </w:p>
    <w:p w14:paraId="2A31919D" w14:textId="77777777" w:rsidR="00E31783" w:rsidRDefault="00E31783" w:rsidP="00E31783">
      <w:pPr>
        <w:spacing w:after="0" w:line="240" w:lineRule="auto"/>
        <w:rPr>
          <w:rFonts w:ascii="Times New Roman" w:hAnsi="Times New Roman" w:cs="Times New Roman"/>
          <w:lang w:val="kk-KZ"/>
        </w:rPr>
      </w:pPr>
    </w:p>
    <w:p w14:paraId="4AAC0209" w14:textId="77777777" w:rsidR="00E31783" w:rsidRDefault="00E31783" w:rsidP="00E31783">
      <w:pPr>
        <w:spacing w:after="0" w:line="240" w:lineRule="auto"/>
        <w:rPr>
          <w:rFonts w:ascii="Times New Roman" w:hAnsi="Times New Roman" w:cs="Times New Roman"/>
          <w:lang w:val="kk-KZ"/>
        </w:rPr>
      </w:pPr>
    </w:p>
    <w:p w14:paraId="43D6F07B" w14:textId="77777777" w:rsidR="00E31783" w:rsidRDefault="00E31783" w:rsidP="00E31783">
      <w:pPr>
        <w:spacing w:after="0" w:line="240" w:lineRule="auto"/>
        <w:rPr>
          <w:rFonts w:ascii="Times New Roman" w:hAnsi="Times New Roman" w:cs="Times New Roman"/>
          <w:lang w:val="kk-KZ"/>
        </w:rPr>
      </w:pPr>
    </w:p>
    <w:p w14:paraId="27D47707" w14:textId="77777777" w:rsidR="00E31783" w:rsidRDefault="00E31783" w:rsidP="00E31783">
      <w:pPr>
        <w:spacing w:after="0" w:line="240" w:lineRule="auto"/>
        <w:rPr>
          <w:rFonts w:ascii="Times New Roman" w:hAnsi="Times New Roman" w:cs="Times New Roman"/>
          <w:lang w:val="kk-KZ"/>
        </w:rPr>
      </w:pPr>
    </w:p>
    <w:p w14:paraId="1CE700F1" w14:textId="77777777" w:rsidR="00E31783" w:rsidRDefault="00E31783" w:rsidP="00E31783">
      <w:pPr>
        <w:spacing w:after="0" w:line="240" w:lineRule="auto"/>
        <w:rPr>
          <w:rFonts w:ascii="Times New Roman" w:hAnsi="Times New Roman" w:cs="Times New Roman"/>
          <w:lang w:val="kk-KZ"/>
        </w:rPr>
      </w:pPr>
    </w:p>
    <w:p w14:paraId="651BD645" w14:textId="77777777" w:rsidR="00E31783" w:rsidRDefault="00E31783" w:rsidP="00E31783">
      <w:pPr>
        <w:spacing w:after="0" w:line="240" w:lineRule="auto"/>
        <w:rPr>
          <w:rFonts w:ascii="Times New Roman" w:hAnsi="Times New Roman" w:cs="Times New Roman"/>
          <w:lang w:val="kk-KZ"/>
        </w:rPr>
      </w:pPr>
    </w:p>
    <w:p w14:paraId="77F80229" w14:textId="77777777" w:rsidR="00E31783" w:rsidRDefault="00E31783" w:rsidP="00E31783">
      <w:pPr>
        <w:spacing w:after="0" w:line="240" w:lineRule="auto"/>
        <w:rPr>
          <w:rFonts w:ascii="Times New Roman" w:hAnsi="Times New Roman" w:cs="Times New Roman"/>
          <w:lang w:val="kk-KZ"/>
        </w:rPr>
      </w:pPr>
    </w:p>
    <w:p w14:paraId="0077CAB8" w14:textId="77777777" w:rsidR="00E31783" w:rsidRDefault="00E31783" w:rsidP="00E31783">
      <w:pPr>
        <w:spacing w:after="0" w:line="240" w:lineRule="auto"/>
        <w:rPr>
          <w:rFonts w:ascii="Times New Roman" w:hAnsi="Times New Roman" w:cs="Times New Roman"/>
          <w:lang w:val="kk-KZ"/>
        </w:rPr>
      </w:pPr>
    </w:p>
    <w:p w14:paraId="0EA8B702" w14:textId="77777777" w:rsidR="00E31783" w:rsidRDefault="00E31783" w:rsidP="00E31783">
      <w:pPr>
        <w:spacing w:after="0" w:line="240" w:lineRule="auto"/>
        <w:rPr>
          <w:rFonts w:ascii="Times New Roman" w:hAnsi="Times New Roman" w:cs="Times New Roman"/>
          <w:lang w:val="kk-KZ"/>
        </w:rPr>
      </w:pPr>
    </w:p>
    <w:p w14:paraId="79818A1C" w14:textId="77777777" w:rsidR="00E31783" w:rsidRPr="00B2196A" w:rsidRDefault="00E31783" w:rsidP="00E31783">
      <w:pPr>
        <w:spacing w:after="0" w:line="240" w:lineRule="auto"/>
        <w:rPr>
          <w:rFonts w:ascii="Times New Roman" w:hAnsi="Times New Roman" w:cs="Times New Roman"/>
          <w:lang w:val="kk-KZ"/>
        </w:rPr>
      </w:pPr>
    </w:p>
    <w:p w14:paraId="799C5D53" w14:textId="77777777" w:rsidR="00E31783" w:rsidRPr="00B2196A" w:rsidRDefault="00E31783" w:rsidP="00E31783">
      <w:pPr>
        <w:spacing w:after="0" w:line="240" w:lineRule="auto"/>
        <w:rPr>
          <w:rFonts w:ascii="Times New Roman" w:hAnsi="Times New Roman" w:cs="Times New Roman"/>
          <w:lang w:val="kk-KZ"/>
        </w:rPr>
      </w:pPr>
    </w:p>
    <w:p w14:paraId="7EB53934" w14:textId="77777777" w:rsidR="00E31783" w:rsidRPr="00B2196A" w:rsidRDefault="00E31783" w:rsidP="00E31783">
      <w:pPr>
        <w:spacing w:after="0" w:line="240" w:lineRule="auto"/>
        <w:rPr>
          <w:rFonts w:ascii="Times New Roman" w:hAnsi="Times New Roman" w:cs="Times New Roman"/>
          <w:lang w:val="kk-KZ"/>
        </w:rPr>
      </w:pPr>
    </w:p>
    <w:tbl>
      <w:tblPr>
        <w:tblW w:w="0" w:type="auto"/>
        <w:tblCellSpacing w:w="0" w:type="auto"/>
        <w:tblLook w:val="04A0" w:firstRow="1" w:lastRow="0" w:firstColumn="1" w:lastColumn="0" w:noHBand="0" w:noVBand="1"/>
      </w:tblPr>
      <w:tblGrid>
        <w:gridCol w:w="5320"/>
        <w:gridCol w:w="4034"/>
      </w:tblGrid>
      <w:tr w:rsidR="00E31783" w:rsidRPr="00B2196A" w14:paraId="56381BBB" w14:textId="77777777" w:rsidTr="00EF4F85">
        <w:trPr>
          <w:trHeight w:val="30"/>
          <w:tblCellSpacing w:w="0" w:type="auto"/>
        </w:trPr>
        <w:tc>
          <w:tcPr>
            <w:tcW w:w="7780" w:type="dxa"/>
            <w:tcMar>
              <w:top w:w="15" w:type="dxa"/>
              <w:left w:w="15" w:type="dxa"/>
              <w:bottom w:w="15" w:type="dxa"/>
              <w:right w:w="15" w:type="dxa"/>
            </w:tcMar>
            <w:vAlign w:val="center"/>
          </w:tcPr>
          <w:p w14:paraId="09606A11" w14:textId="77777777" w:rsidR="00E31783" w:rsidRPr="00B2196A" w:rsidRDefault="00E31783" w:rsidP="00EF4F85">
            <w:pPr>
              <w:spacing w:after="0" w:line="240" w:lineRule="auto"/>
              <w:jc w:val="center"/>
              <w:rPr>
                <w:rFonts w:ascii="Times New Roman" w:hAnsi="Times New Roman" w:cs="Times New Roman"/>
              </w:rPr>
            </w:pPr>
            <w:r w:rsidRPr="00B2196A">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52D1D07D" w14:textId="77777777" w:rsidR="00E31783" w:rsidRPr="00B2196A" w:rsidRDefault="00E31783" w:rsidP="00EF4F85">
            <w:pPr>
              <w:spacing w:after="0" w:line="240" w:lineRule="auto"/>
              <w:jc w:val="center"/>
              <w:rPr>
                <w:rFonts w:ascii="Times New Roman" w:hAnsi="Times New Roman" w:cs="Times New Roman"/>
              </w:rPr>
            </w:pPr>
            <w:r w:rsidRPr="00B2196A">
              <w:rPr>
                <w:rFonts w:ascii="Times New Roman" w:hAnsi="Times New Roman" w:cs="Times New Roman"/>
                <w:color w:val="000000"/>
                <w:sz w:val="20"/>
              </w:rPr>
              <w:t xml:space="preserve">Мемлекеттік білім беру </w:t>
            </w:r>
            <w:r w:rsidRPr="00B2196A">
              <w:rPr>
                <w:rFonts w:ascii="Times New Roman" w:hAnsi="Times New Roman" w:cs="Times New Roman"/>
              </w:rPr>
              <w:br/>
            </w:r>
            <w:r w:rsidRPr="00B2196A">
              <w:rPr>
                <w:rFonts w:ascii="Times New Roman" w:hAnsi="Times New Roman" w:cs="Times New Roman"/>
                <w:color w:val="000000"/>
                <w:sz w:val="20"/>
              </w:rPr>
              <w:t xml:space="preserve">ұйымдарының бірінші </w:t>
            </w:r>
            <w:r w:rsidRPr="00B2196A">
              <w:rPr>
                <w:rFonts w:ascii="Times New Roman" w:hAnsi="Times New Roman" w:cs="Times New Roman"/>
              </w:rPr>
              <w:br/>
            </w:r>
            <w:r w:rsidRPr="00B2196A">
              <w:rPr>
                <w:rFonts w:ascii="Times New Roman" w:hAnsi="Times New Roman" w:cs="Times New Roman"/>
                <w:color w:val="000000"/>
                <w:sz w:val="20"/>
              </w:rPr>
              <w:t xml:space="preserve">басшылары мен педагогтерін </w:t>
            </w:r>
            <w:r w:rsidRPr="00B2196A">
              <w:rPr>
                <w:rFonts w:ascii="Times New Roman" w:hAnsi="Times New Roman" w:cs="Times New Roman"/>
              </w:rPr>
              <w:br/>
            </w:r>
            <w:r w:rsidRPr="00B2196A">
              <w:rPr>
                <w:rFonts w:ascii="Times New Roman" w:hAnsi="Times New Roman" w:cs="Times New Roman"/>
                <w:color w:val="000000"/>
                <w:sz w:val="20"/>
              </w:rPr>
              <w:t xml:space="preserve">лауазымға тағайындау, </w:t>
            </w:r>
            <w:r w:rsidRPr="00B2196A">
              <w:rPr>
                <w:rFonts w:ascii="Times New Roman" w:hAnsi="Times New Roman" w:cs="Times New Roman"/>
              </w:rPr>
              <w:br/>
            </w:r>
            <w:r w:rsidRPr="00B2196A">
              <w:rPr>
                <w:rFonts w:ascii="Times New Roman" w:hAnsi="Times New Roman" w:cs="Times New Roman"/>
                <w:color w:val="000000"/>
                <w:sz w:val="20"/>
              </w:rPr>
              <w:t xml:space="preserve">лауазымнан босату </w:t>
            </w:r>
            <w:r w:rsidRPr="00B2196A">
              <w:rPr>
                <w:rFonts w:ascii="Times New Roman" w:hAnsi="Times New Roman" w:cs="Times New Roman"/>
              </w:rPr>
              <w:br/>
            </w:r>
            <w:r w:rsidRPr="00B2196A">
              <w:rPr>
                <w:rFonts w:ascii="Times New Roman" w:hAnsi="Times New Roman" w:cs="Times New Roman"/>
                <w:color w:val="000000"/>
                <w:sz w:val="20"/>
              </w:rPr>
              <w:t>қағидаларына</w:t>
            </w:r>
            <w:r w:rsidRPr="00B2196A">
              <w:rPr>
                <w:rFonts w:ascii="Times New Roman" w:hAnsi="Times New Roman" w:cs="Times New Roman"/>
              </w:rPr>
              <w:br/>
            </w:r>
            <w:r w:rsidRPr="00B2196A">
              <w:rPr>
                <w:rFonts w:ascii="Times New Roman" w:hAnsi="Times New Roman" w:cs="Times New Roman"/>
                <w:color w:val="000000"/>
                <w:sz w:val="20"/>
              </w:rPr>
              <w:t>3-қосымша</w:t>
            </w:r>
          </w:p>
        </w:tc>
      </w:tr>
      <w:tr w:rsidR="00E31783" w:rsidRPr="00B2196A" w14:paraId="73442C19" w14:textId="77777777" w:rsidTr="00EF4F85">
        <w:trPr>
          <w:trHeight w:val="30"/>
          <w:tblCellSpacing w:w="0" w:type="auto"/>
        </w:trPr>
        <w:tc>
          <w:tcPr>
            <w:tcW w:w="7780" w:type="dxa"/>
            <w:tcMar>
              <w:top w:w="15" w:type="dxa"/>
              <w:left w:w="15" w:type="dxa"/>
              <w:bottom w:w="15" w:type="dxa"/>
              <w:right w:w="15" w:type="dxa"/>
            </w:tcMar>
            <w:vAlign w:val="center"/>
          </w:tcPr>
          <w:p w14:paraId="418CCA59" w14:textId="77777777" w:rsidR="00E31783" w:rsidRPr="00B2196A" w:rsidRDefault="00E31783" w:rsidP="00EF4F85">
            <w:pPr>
              <w:spacing w:after="0" w:line="240" w:lineRule="auto"/>
              <w:jc w:val="center"/>
              <w:rPr>
                <w:rFonts w:ascii="Times New Roman" w:hAnsi="Times New Roman" w:cs="Times New Roman"/>
              </w:rPr>
            </w:pPr>
            <w:r w:rsidRPr="00B2196A">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513B8402" w14:textId="77777777" w:rsidR="00E31783" w:rsidRPr="00B2196A" w:rsidRDefault="00E31783" w:rsidP="00EF4F85">
            <w:pPr>
              <w:spacing w:after="0" w:line="240" w:lineRule="auto"/>
              <w:jc w:val="center"/>
              <w:rPr>
                <w:rFonts w:ascii="Times New Roman" w:hAnsi="Times New Roman" w:cs="Times New Roman"/>
              </w:rPr>
            </w:pPr>
            <w:r w:rsidRPr="00B2196A">
              <w:rPr>
                <w:rFonts w:ascii="Times New Roman" w:hAnsi="Times New Roman" w:cs="Times New Roman"/>
                <w:color w:val="000000"/>
                <w:sz w:val="20"/>
              </w:rPr>
              <w:t>Нысан</w:t>
            </w:r>
          </w:p>
        </w:tc>
      </w:tr>
      <w:tr w:rsidR="00E31783" w:rsidRPr="00B2196A" w14:paraId="008757E2" w14:textId="77777777" w:rsidTr="00EF4F85">
        <w:trPr>
          <w:trHeight w:val="30"/>
          <w:tblCellSpacing w:w="0" w:type="auto"/>
        </w:trPr>
        <w:tc>
          <w:tcPr>
            <w:tcW w:w="7780" w:type="dxa"/>
            <w:tcMar>
              <w:top w:w="15" w:type="dxa"/>
              <w:left w:w="15" w:type="dxa"/>
              <w:bottom w:w="15" w:type="dxa"/>
              <w:right w:w="15" w:type="dxa"/>
            </w:tcMar>
            <w:vAlign w:val="center"/>
          </w:tcPr>
          <w:p w14:paraId="195CA017" w14:textId="77777777" w:rsidR="00E31783" w:rsidRPr="00B2196A" w:rsidRDefault="00E31783" w:rsidP="00EF4F85">
            <w:pPr>
              <w:spacing w:after="0" w:line="240" w:lineRule="auto"/>
              <w:jc w:val="center"/>
              <w:rPr>
                <w:rFonts w:ascii="Times New Roman" w:hAnsi="Times New Roman" w:cs="Times New Roman"/>
              </w:rPr>
            </w:pPr>
            <w:r w:rsidRPr="00B2196A">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11764024" w14:textId="77777777" w:rsidR="00E31783" w:rsidRPr="00B2196A" w:rsidRDefault="00E31783" w:rsidP="00EF4F85">
            <w:pPr>
              <w:spacing w:after="0" w:line="240" w:lineRule="auto"/>
              <w:jc w:val="center"/>
              <w:rPr>
                <w:rFonts w:ascii="Times New Roman" w:hAnsi="Times New Roman" w:cs="Times New Roman"/>
              </w:rPr>
            </w:pPr>
            <w:r w:rsidRPr="00B2196A">
              <w:rPr>
                <w:rFonts w:ascii="Times New Roman" w:hAnsi="Times New Roman" w:cs="Times New Roman"/>
                <w:color w:val="000000"/>
                <w:sz w:val="20"/>
              </w:rPr>
              <w:t>____________________________</w:t>
            </w:r>
            <w:r w:rsidRPr="00B2196A">
              <w:rPr>
                <w:rFonts w:ascii="Times New Roman" w:hAnsi="Times New Roman" w:cs="Times New Roman"/>
              </w:rPr>
              <w:br/>
            </w:r>
            <w:r w:rsidRPr="00B2196A">
              <w:rPr>
                <w:rFonts w:ascii="Times New Roman" w:hAnsi="Times New Roman" w:cs="Times New Roman"/>
                <w:color w:val="000000"/>
                <w:sz w:val="20"/>
              </w:rPr>
              <w:t>конкурс жариялаған</w:t>
            </w:r>
            <w:r w:rsidRPr="00B2196A">
              <w:rPr>
                <w:rFonts w:ascii="Times New Roman" w:hAnsi="Times New Roman" w:cs="Times New Roman"/>
              </w:rPr>
              <w:br/>
            </w:r>
            <w:r w:rsidRPr="00B2196A">
              <w:rPr>
                <w:rFonts w:ascii="Times New Roman" w:hAnsi="Times New Roman" w:cs="Times New Roman"/>
                <w:color w:val="000000"/>
                <w:sz w:val="20"/>
              </w:rPr>
              <w:t>мемлекеттік орган</w:t>
            </w:r>
            <w:r w:rsidRPr="00B2196A">
              <w:rPr>
                <w:rFonts w:ascii="Times New Roman" w:hAnsi="Times New Roman" w:cs="Times New Roman"/>
              </w:rPr>
              <w:br/>
            </w:r>
            <w:r w:rsidRPr="00B2196A">
              <w:rPr>
                <w:rFonts w:ascii="Times New Roman" w:hAnsi="Times New Roman" w:cs="Times New Roman"/>
                <w:color w:val="000000"/>
                <w:sz w:val="20"/>
              </w:rPr>
              <w:t>____________________________</w:t>
            </w:r>
            <w:r w:rsidRPr="00B2196A">
              <w:rPr>
                <w:rFonts w:ascii="Times New Roman" w:hAnsi="Times New Roman" w:cs="Times New Roman"/>
              </w:rPr>
              <w:br/>
            </w:r>
            <w:r w:rsidRPr="00B2196A">
              <w:rPr>
                <w:rFonts w:ascii="Times New Roman" w:hAnsi="Times New Roman" w:cs="Times New Roman"/>
                <w:color w:val="000000"/>
                <w:sz w:val="20"/>
              </w:rPr>
              <w:t xml:space="preserve">/ Кандидаттың Т. А. Ә, </w:t>
            </w:r>
            <w:r w:rsidRPr="00B2196A">
              <w:rPr>
                <w:rFonts w:ascii="Times New Roman" w:hAnsi="Times New Roman" w:cs="Times New Roman"/>
              </w:rPr>
              <w:br/>
            </w:r>
            <w:r w:rsidRPr="00B2196A">
              <w:rPr>
                <w:rFonts w:ascii="Times New Roman" w:hAnsi="Times New Roman" w:cs="Times New Roman"/>
                <w:color w:val="000000"/>
                <w:sz w:val="20"/>
              </w:rPr>
              <w:t>(бар болса)</w:t>
            </w:r>
            <w:r w:rsidRPr="00B2196A">
              <w:rPr>
                <w:rFonts w:ascii="Times New Roman" w:hAnsi="Times New Roman" w:cs="Times New Roman"/>
              </w:rPr>
              <w:br/>
            </w:r>
            <w:r w:rsidRPr="00B2196A">
              <w:rPr>
                <w:rFonts w:ascii="Times New Roman" w:hAnsi="Times New Roman" w:cs="Times New Roman"/>
                <w:color w:val="000000"/>
                <w:sz w:val="20"/>
              </w:rPr>
              <w:t>____________________________</w:t>
            </w:r>
            <w:r w:rsidRPr="00B2196A">
              <w:rPr>
                <w:rFonts w:ascii="Times New Roman" w:hAnsi="Times New Roman" w:cs="Times New Roman"/>
              </w:rPr>
              <w:br/>
            </w:r>
            <w:r w:rsidRPr="00B2196A">
              <w:rPr>
                <w:rFonts w:ascii="Times New Roman" w:hAnsi="Times New Roman" w:cs="Times New Roman"/>
                <w:color w:val="000000"/>
                <w:sz w:val="20"/>
              </w:rPr>
              <w:t>(лауазымы, жұмыс орны)</w:t>
            </w:r>
            <w:r w:rsidRPr="00B2196A">
              <w:rPr>
                <w:rFonts w:ascii="Times New Roman" w:hAnsi="Times New Roman" w:cs="Times New Roman"/>
              </w:rPr>
              <w:br/>
            </w:r>
            <w:r w:rsidRPr="00B2196A">
              <w:rPr>
                <w:rFonts w:ascii="Times New Roman" w:hAnsi="Times New Roman" w:cs="Times New Roman"/>
                <w:color w:val="000000"/>
                <w:sz w:val="20"/>
              </w:rPr>
              <w:t>____________________________</w:t>
            </w:r>
            <w:r w:rsidRPr="00B2196A">
              <w:rPr>
                <w:rFonts w:ascii="Times New Roman" w:hAnsi="Times New Roman" w:cs="Times New Roman"/>
              </w:rPr>
              <w:br/>
            </w:r>
            <w:r w:rsidRPr="00B2196A">
              <w:rPr>
                <w:rFonts w:ascii="Times New Roman" w:hAnsi="Times New Roman" w:cs="Times New Roman"/>
                <w:color w:val="000000"/>
                <w:sz w:val="20"/>
              </w:rPr>
              <w:t xml:space="preserve">Нақты тұрғылықты жері, </w:t>
            </w:r>
            <w:r w:rsidRPr="00B2196A">
              <w:rPr>
                <w:rFonts w:ascii="Times New Roman" w:hAnsi="Times New Roman" w:cs="Times New Roman"/>
              </w:rPr>
              <w:br/>
            </w:r>
            <w:r w:rsidRPr="00B2196A">
              <w:rPr>
                <w:rFonts w:ascii="Times New Roman" w:hAnsi="Times New Roman" w:cs="Times New Roman"/>
                <w:color w:val="000000"/>
                <w:sz w:val="20"/>
              </w:rPr>
              <w:t xml:space="preserve">тіркелген мекенжайы, </w:t>
            </w:r>
            <w:r w:rsidRPr="00B2196A">
              <w:rPr>
                <w:rFonts w:ascii="Times New Roman" w:hAnsi="Times New Roman" w:cs="Times New Roman"/>
              </w:rPr>
              <w:br/>
            </w:r>
            <w:r w:rsidRPr="00B2196A">
              <w:rPr>
                <w:rFonts w:ascii="Times New Roman" w:hAnsi="Times New Roman" w:cs="Times New Roman"/>
                <w:color w:val="000000"/>
                <w:sz w:val="20"/>
              </w:rPr>
              <w:t>байланыс телефоны</w:t>
            </w:r>
          </w:p>
        </w:tc>
      </w:tr>
    </w:tbl>
    <w:p w14:paraId="6343326B" w14:textId="77777777" w:rsidR="00E31783" w:rsidRDefault="00E31783" w:rsidP="00E31783">
      <w:pPr>
        <w:spacing w:after="0" w:line="240" w:lineRule="auto"/>
        <w:jc w:val="center"/>
        <w:rPr>
          <w:rFonts w:ascii="Times New Roman" w:hAnsi="Times New Roman" w:cs="Times New Roman"/>
          <w:b/>
          <w:color w:val="000000"/>
          <w:lang w:val="kk-KZ"/>
        </w:rPr>
      </w:pPr>
      <w:bookmarkStart w:id="11" w:name="z265"/>
    </w:p>
    <w:p w14:paraId="23F2315A" w14:textId="77777777" w:rsidR="00E31783" w:rsidRPr="00E31783" w:rsidRDefault="00E31783" w:rsidP="00E31783">
      <w:pPr>
        <w:spacing w:after="0" w:line="240" w:lineRule="auto"/>
        <w:jc w:val="center"/>
        <w:rPr>
          <w:rFonts w:ascii="Times New Roman" w:hAnsi="Times New Roman" w:cs="Times New Roman"/>
          <w:sz w:val="28"/>
          <w:szCs w:val="28"/>
          <w:lang w:val="kk-KZ"/>
        </w:rPr>
      </w:pPr>
      <w:r w:rsidRPr="00E31783">
        <w:rPr>
          <w:rFonts w:ascii="Times New Roman" w:hAnsi="Times New Roman" w:cs="Times New Roman"/>
          <w:b/>
          <w:color w:val="000000"/>
          <w:sz w:val="28"/>
          <w:szCs w:val="28"/>
          <w:lang w:val="kk-KZ"/>
        </w:rPr>
        <w:t>Өтініш</w:t>
      </w:r>
    </w:p>
    <w:bookmarkEnd w:id="11"/>
    <w:p w14:paraId="1D5C2004" w14:textId="77777777" w:rsidR="00E31783" w:rsidRDefault="00E31783" w:rsidP="00E31783">
      <w:pPr>
        <w:spacing w:after="0" w:line="240" w:lineRule="auto"/>
        <w:jc w:val="both"/>
        <w:rPr>
          <w:rFonts w:ascii="Times New Roman" w:hAnsi="Times New Roman" w:cs="Times New Roman"/>
          <w:color w:val="000000"/>
          <w:sz w:val="28"/>
          <w:lang w:val="kk-KZ"/>
        </w:rPr>
      </w:pPr>
      <w:r w:rsidRPr="00E31783">
        <w:rPr>
          <w:rFonts w:ascii="Times New Roman" w:hAnsi="Times New Roman" w:cs="Times New Roman"/>
          <w:color w:val="000000"/>
          <w:sz w:val="28"/>
          <w:lang w:val="kk-KZ"/>
        </w:rPr>
        <w:t xml:space="preserve">       </w:t>
      </w:r>
    </w:p>
    <w:p w14:paraId="7244F684" w14:textId="77777777" w:rsidR="00E31783" w:rsidRPr="00E31783" w:rsidRDefault="00E31783" w:rsidP="00E31783">
      <w:pPr>
        <w:spacing w:after="0" w:line="240" w:lineRule="auto"/>
        <w:ind w:firstLine="708"/>
        <w:jc w:val="both"/>
        <w:rPr>
          <w:rFonts w:ascii="Times New Roman" w:hAnsi="Times New Roman" w:cs="Times New Roman"/>
          <w:lang w:val="kk-KZ"/>
        </w:rPr>
      </w:pPr>
      <w:r w:rsidRPr="00E31783">
        <w:rPr>
          <w:rFonts w:ascii="Times New Roman" w:hAnsi="Times New Roman" w:cs="Times New Roman"/>
          <w:color w:val="000000"/>
          <w:sz w:val="28"/>
          <w:lang w:val="kk-KZ"/>
        </w:rPr>
        <w:t xml:space="preserve">Мені _______________________________________________________________ </w:t>
      </w:r>
    </w:p>
    <w:p w14:paraId="5AB22794" w14:textId="77777777" w:rsidR="00E31783" w:rsidRPr="00E31783" w:rsidRDefault="00E31783" w:rsidP="00E31783">
      <w:pPr>
        <w:spacing w:after="0" w:line="240" w:lineRule="auto"/>
        <w:jc w:val="both"/>
        <w:rPr>
          <w:rFonts w:ascii="Times New Roman" w:hAnsi="Times New Roman" w:cs="Times New Roman"/>
          <w:lang w:val="kk-KZ"/>
        </w:rPr>
      </w:pPr>
      <w:r w:rsidRPr="00E31783">
        <w:rPr>
          <w:rFonts w:ascii="Times New Roman" w:hAnsi="Times New Roman" w:cs="Times New Roman"/>
          <w:color w:val="000000"/>
          <w:sz w:val="28"/>
          <w:lang w:val="kk-KZ"/>
        </w:rPr>
        <w:t>      (білім беру ұйымдарының атауы, мекенжайы (облыс, аудан, қала\ ауыл)</w:t>
      </w:r>
    </w:p>
    <w:p w14:paraId="7FA53BE4" w14:textId="5E510B8B" w:rsidR="00E31783" w:rsidRPr="00E31783" w:rsidRDefault="00E31783" w:rsidP="00E31783">
      <w:pPr>
        <w:spacing w:after="0" w:line="240" w:lineRule="auto"/>
        <w:jc w:val="both"/>
        <w:rPr>
          <w:rFonts w:ascii="Times New Roman" w:hAnsi="Times New Roman" w:cs="Times New Roman"/>
          <w:lang w:val="kk-KZ"/>
        </w:rPr>
      </w:pPr>
      <w:r w:rsidRPr="00E31783">
        <w:rPr>
          <w:rFonts w:ascii="Times New Roman" w:hAnsi="Times New Roman" w:cs="Times New Roman"/>
          <w:color w:val="000000"/>
          <w:sz w:val="28"/>
          <w:lang w:val="kk-KZ"/>
        </w:rPr>
        <w:t xml:space="preserve">       _______________________________________________________________ </w:t>
      </w:r>
    </w:p>
    <w:p w14:paraId="00F7A5F3" w14:textId="77777777" w:rsidR="00E31783" w:rsidRPr="00E31783" w:rsidRDefault="00E31783" w:rsidP="00E31783">
      <w:pPr>
        <w:spacing w:after="0" w:line="240" w:lineRule="auto"/>
        <w:jc w:val="both"/>
        <w:rPr>
          <w:rFonts w:ascii="Times New Roman" w:hAnsi="Times New Roman" w:cs="Times New Roman"/>
          <w:lang w:val="kk-KZ"/>
        </w:rPr>
      </w:pPr>
      <w:r w:rsidRPr="00E31783">
        <w:rPr>
          <w:rFonts w:ascii="Times New Roman" w:hAnsi="Times New Roman" w:cs="Times New Roman"/>
          <w:color w:val="000000"/>
          <w:sz w:val="28"/>
          <w:lang w:val="kk-KZ"/>
        </w:rPr>
        <w:t>      бос/уақытша бос лауазымына орналасуға арналған конкурсқа жіберуіңізді сұраймын.</w:t>
      </w:r>
    </w:p>
    <w:p w14:paraId="37A6022A" w14:textId="77777777" w:rsidR="00E31783" w:rsidRPr="00E31783" w:rsidRDefault="00E31783" w:rsidP="00E31783">
      <w:pPr>
        <w:spacing w:after="0" w:line="240" w:lineRule="auto"/>
        <w:jc w:val="both"/>
        <w:rPr>
          <w:rFonts w:ascii="Times New Roman" w:hAnsi="Times New Roman" w:cs="Times New Roman"/>
          <w:lang w:val="kk-KZ"/>
        </w:rPr>
      </w:pPr>
      <w:r w:rsidRPr="00E31783">
        <w:rPr>
          <w:rFonts w:ascii="Times New Roman" w:hAnsi="Times New Roman" w:cs="Times New Roman"/>
          <w:color w:val="000000"/>
          <w:sz w:val="28"/>
          <w:lang w:val="kk-KZ"/>
        </w:rPr>
        <w:t xml:space="preserve">       Қазіргі кезде _________________________________________________________ </w:t>
      </w:r>
    </w:p>
    <w:p w14:paraId="76ADE983" w14:textId="77777777" w:rsidR="00E31783" w:rsidRPr="00E31783" w:rsidRDefault="00E31783" w:rsidP="00E31783">
      <w:pPr>
        <w:spacing w:after="0" w:line="240" w:lineRule="auto"/>
        <w:jc w:val="both"/>
        <w:rPr>
          <w:rFonts w:ascii="Times New Roman" w:hAnsi="Times New Roman" w:cs="Times New Roman"/>
          <w:lang w:val="kk-KZ"/>
        </w:rPr>
      </w:pPr>
      <w:r w:rsidRPr="00E31783">
        <w:rPr>
          <w:rFonts w:ascii="Times New Roman" w:hAnsi="Times New Roman" w:cs="Times New Roman"/>
          <w:color w:val="000000"/>
          <w:sz w:val="28"/>
          <w:lang w:val="kk-KZ"/>
        </w:rPr>
        <w:t>                  (лауазымы, ұйымның атауы, мекенжайы (облыс, аудан, қала \ ауыл)</w:t>
      </w:r>
    </w:p>
    <w:p w14:paraId="08E42D3F" w14:textId="77777777" w:rsidR="00E31783" w:rsidRPr="00E31783" w:rsidRDefault="00E31783" w:rsidP="00E31783">
      <w:pPr>
        <w:spacing w:after="0" w:line="240" w:lineRule="auto"/>
        <w:jc w:val="both"/>
        <w:rPr>
          <w:rFonts w:ascii="Times New Roman" w:hAnsi="Times New Roman" w:cs="Times New Roman"/>
          <w:lang w:val="kk-KZ"/>
        </w:rPr>
      </w:pPr>
      <w:r w:rsidRPr="00E31783">
        <w:rPr>
          <w:rFonts w:ascii="Times New Roman" w:hAnsi="Times New Roman" w:cs="Times New Roman"/>
          <w:color w:val="000000"/>
          <w:sz w:val="28"/>
          <w:lang w:val="kk-KZ"/>
        </w:rPr>
        <w:t>      жұмыс істеймін.</w:t>
      </w:r>
    </w:p>
    <w:p w14:paraId="34A877AB" w14:textId="77777777" w:rsidR="00E31783" w:rsidRPr="00E31783" w:rsidRDefault="00E31783" w:rsidP="00E31783">
      <w:pPr>
        <w:spacing w:after="0" w:line="240" w:lineRule="auto"/>
        <w:jc w:val="both"/>
        <w:rPr>
          <w:rFonts w:ascii="Times New Roman" w:hAnsi="Times New Roman" w:cs="Times New Roman"/>
          <w:lang w:val="kk-KZ"/>
        </w:rPr>
      </w:pPr>
      <w:r w:rsidRPr="00E31783">
        <w:rPr>
          <w:rFonts w:ascii="Times New Roman" w:hAnsi="Times New Roman" w:cs="Times New Roman"/>
          <w:color w:val="000000"/>
          <w:sz w:val="28"/>
          <w:lang w:val="kk-KZ"/>
        </w:rPr>
        <w:t>      Өзім туралы келесі мәліметтерді хабарлаймын:</w:t>
      </w:r>
    </w:p>
    <w:p w14:paraId="3E03B449" w14:textId="77777777" w:rsidR="00E31783" w:rsidRDefault="00E31783" w:rsidP="00E31783">
      <w:pPr>
        <w:spacing w:after="0" w:line="240" w:lineRule="auto"/>
        <w:jc w:val="both"/>
        <w:rPr>
          <w:rFonts w:ascii="Times New Roman" w:hAnsi="Times New Roman" w:cs="Times New Roman"/>
          <w:color w:val="000000"/>
          <w:sz w:val="28"/>
          <w:lang w:val="kk-KZ"/>
        </w:rPr>
      </w:pPr>
      <w:r w:rsidRPr="00E31783">
        <w:rPr>
          <w:rFonts w:ascii="Times New Roman" w:hAnsi="Times New Roman" w:cs="Times New Roman"/>
          <w:color w:val="000000"/>
          <w:sz w:val="28"/>
          <w:lang w:val="kk-KZ"/>
        </w:rPr>
        <w:t>      Білімі: жоғары немесе жоғары оқу орнынан кейінгі, техникалық және кәсіптік</w:t>
      </w:r>
    </w:p>
    <w:p w14:paraId="2F283434" w14:textId="77777777" w:rsidR="00E31783" w:rsidRPr="004300A4" w:rsidRDefault="00E31783" w:rsidP="00E31783">
      <w:pPr>
        <w:spacing w:after="0" w:line="240" w:lineRule="auto"/>
        <w:jc w:val="both"/>
        <w:rPr>
          <w:rFonts w:ascii="Times New Roman" w:hAnsi="Times New Roman" w:cs="Times New Roman"/>
          <w:lang w:val="kk-KZ"/>
        </w:rPr>
      </w:pPr>
    </w:p>
    <w:tbl>
      <w:tblPr>
        <w:tblW w:w="102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0"/>
        <w:gridCol w:w="2463"/>
        <w:gridCol w:w="3685"/>
      </w:tblGrid>
      <w:tr w:rsidR="00E31783" w:rsidRPr="00B2196A" w14:paraId="694ACA97" w14:textId="77777777" w:rsidTr="00EF4F85">
        <w:trPr>
          <w:trHeight w:val="30"/>
        </w:trPr>
        <w:tc>
          <w:tcPr>
            <w:tcW w:w="4100" w:type="dxa"/>
            <w:tcMar>
              <w:top w:w="15" w:type="dxa"/>
              <w:left w:w="15" w:type="dxa"/>
              <w:bottom w:w="15" w:type="dxa"/>
              <w:right w:w="15" w:type="dxa"/>
            </w:tcMar>
            <w:vAlign w:val="center"/>
          </w:tcPr>
          <w:p w14:paraId="34678702" w14:textId="77777777" w:rsidR="00E31783" w:rsidRPr="00B2196A" w:rsidRDefault="00E31783" w:rsidP="00EF4F85">
            <w:pPr>
              <w:spacing w:after="0" w:line="240" w:lineRule="auto"/>
              <w:ind w:left="20"/>
              <w:jc w:val="both"/>
              <w:rPr>
                <w:rFonts w:ascii="Times New Roman" w:hAnsi="Times New Roman" w:cs="Times New Roman"/>
              </w:rPr>
            </w:pPr>
            <w:r w:rsidRPr="00B2196A">
              <w:rPr>
                <w:rFonts w:ascii="Times New Roman" w:hAnsi="Times New Roman" w:cs="Times New Roman"/>
                <w:color w:val="000000"/>
                <w:sz w:val="20"/>
              </w:rPr>
              <w:t>Оқу орнының атауы</w:t>
            </w:r>
          </w:p>
        </w:tc>
        <w:tc>
          <w:tcPr>
            <w:tcW w:w="2463" w:type="dxa"/>
            <w:tcMar>
              <w:top w:w="15" w:type="dxa"/>
              <w:left w:w="15" w:type="dxa"/>
              <w:bottom w:w="15" w:type="dxa"/>
              <w:right w:w="15" w:type="dxa"/>
            </w:tcMar>
            <w:vAlign w:val="center"/>
          </w:tcPr>
          <w:p w14:paraId="02B32296" w14:textId="77777777" w:rsidR="00E31783" w:rsidRPr="00B2196A" w:rsidRDefault="00E31783" w:rsidP="00EF4F85">
            <w:pPr>
              <w:spacing w:after="0" w:line="240" w:lineRule="auto"/>
              <w:ind w:left="20"/>
              <w:jc w:val="both"/>
              <w:rPr>
                <w:rFonts w:ascii="Times New Roman" w:hAnsi="Times New Roman" w:cs="Times New Roman"/>
              </w:rPr>
            </w:pPr>
            <w:r w:rsidRPr="00B2196A">
              <w:rPr>
                <w:rFonts w:ascii="Times New Roman" w:hAnsi="Times New Roman" w:cs="Times New Roman"/>
                <w:color w:val="000000"/>
                <w:sz w:val="20"/>
              </w:rPr>
              <w:t>Оқу кезеңі</w:t>
            </w:r>
          </w:p>
        </w:tc>
        <w:tc>
          <w:tcPr>
            <w:tcW w:w="3685" w:type="dxa"/>
            <w:tcMar>
              <w:top w:w="15" w:type="dxa"/>
              <w:left w:w="15" w:type="dxa"/>
              <w:bottom w:w="15" w:type="dxa"/>
              <w:right w:w="15" w:type="dxa"/>
            </w:tcMar>
            <w:vAlign w:val="center"/>
          </w:tcPr>
          <w:p w14:paraId="2D427337" w14:textId="77777777" w:rsidR="00E31783" w:rsidRPr="00B2196A" w:rsidRDefault="00E31783" w:rsidP="00EF4F85">
            <w:pPr>
              <w:spacing w:after="0" w:line="240" w:lineRule="auto"/>
              <w:ind w:left="20"/>
              <w:jc w:val="both"/>
              <w:rPr>
                <w:rFonts w:ascii="Times New Roman" w:hAnsi="Times New Roman" w:cs="Times New Roman"/>
              </w:rPr>
            </w:pPr>
            <w:r w:rsidRPr="00B2196A">
              <w:rPr>
                <w:rFonts w:ascii="Times New Roman" w:hAnsi="Times New Roman" w:cs="Times New Roman"/>
                <w:color w:val="000000"/>
                <w:sz w:val="20"/>
              </w:rPr>
              <w:t>Диплом бойынша мамандығы</w:t>
            </w:r>
          </w:p>
        </w:tc>
      </w:tr>
      <w:tr w:rsidR="00E31783" w:rsidRPr="00B2196A" w14:paraId="1F72FF8E" w14:textId="77777777" w:rsidTr="00EF4F85">
        <w:trPr>
          <w:trHeight w:val="30"/>
        </w:trPr>
        <w:tc>
          <w:tcPr>
            <w:tcW w:w="4100" w:type="dxa"/>
            <w:tcMar>
              <w:top w:w="15" w:type="dxa"/>
              <w:left w:w="15" w:type="dxa"/>
              <w:bottom w:w="15" w:type="dxa"/>
              <w:right w:w="15" w:type="dxa"/>
            </w:tcMar>
            <w:vAlign w:val="center"/>
          </w:tcPr>
          <w:p w14:paraId="754AE9E1" w14:textId="77777777" w:rsidR="00E31783" w:rsidRPr="00B2196A" w:rsidRDefault="00E31783" w:rsidP="00EF4F85">
            <w:pPr>
              <w:spacing w:after="0" w:line="240" w:lineRule="auto"/>
              <w:ind w:left="20"/>
              <w:jc w:val="both"/>
              <w:rPr>
                <w:rFonts w:ascii="Times New Roman" w:hAnsi="Times New Roman" w:cs="Times New Roman"/>
              </w:rPr>
            </w:pPr>
          </w:p>
          <w:p w14:paraId="55FB5393" w14:textId="77777777" w:rsidR="00E31783" w:rsidRPr="00B2196A" w:rsidRDefault="00E31783" w:rsidP="00EF4F85">
            <w:pPr>
              <w:spacing w:after="0" w:line="240" w:lineRule="auto"/>
              <w:ind w:left="20"/>
              <w:jc w:val="both"/>
              <w:rPr>
                <w:rFonts w:ascii="Times New Roman" w:hAnsi="Times New Roman" w:cs="Times New Roman"/>
              </w:rPr>
            </w:pPr>
          </w:p>
        </w:tc>
        <w:tc>
          <w:tcPr>
            <w:tcW w:w="2463" w:type="dxa"/>
            <w:tcMar>
              <w:top w:w="15" w:type="dxa"/>
              <w:left w:w="15" w:type="dxa"/>
              <w:bottom w:w="15" w:type="dxa"/>
              <w:right w:w="15" w:type="dxa"/>
            </w:tcMar>
            <w:vAlign w:val="center"/>
          </w:tcPr>
          <w:p w14:paraId="25C20B8A" w14:textId="77777777" w:rsidR="00E31783" w:rsidRPr="00B2196A" w:rsidRDefault="00E31783" w:rsidP="00EF4F85">
            <w:pPr>
              <w:spacing w:after="0" w:line="240" w:lineRule="auto"/>
              <w:ind w:left="20"/>
              <w:jc w:val="both"/>
              <w:rPr>
                <w:rFonts w:ascii="Times New Roman" w:hAnsi="Times New Roman" w:cs="Times New Roman"/>
              </w:rPr>
            </w:pPr>
          </w:p>
          <w:p w14:paraId="20417E82" w14:textId="77777777" w:rsidR="00E31783" w:rsidRPr="00B2196A" w:rsidRDefault="00E31783" w:rsidP="00EF4F85">
            <w:pPr>
              <w:spacing w:after="0" w:line="240" w:lineRule="auto"/>
              <w:ind w:left="20"/>
              <w:jc w:val="both"/>
              <w:rPr>
                <w:rFonts w:ascii="Times New Roman" w:hAnsi="Times New Roman" w:cs="Times New Roman"/>
              </w:rPr>
            </w:pPr>
          </w:p>
        </w:tc>
        <w:tc>
          <w:tcPr>
            <w:tcW w:w="3685" w:type="dxa"/>
            <w:tcMar>
              <w:top w:w="15" w:type="dxa"/>
              <w:left w:w="15" w:type="dxa"/>
              <w:bottom w:w="15" w:type="dxa"/>
              <w:right w:w="15" w:type="dxa"/>
            </w:tcMar>
            <w:vAlign w:val="center"/>
          </w:tcPr>
          <w:p w14:paraId="0B9EFEBF" w14:textId="77777777" w:rsidR="00E31783" w:rsidRPr="00B2196A" w:rsidRDefault="00E31783" w:rsidP="00EF4F85">
            <w:pPr>
              <w:spacing w:after="0" w:line="240" w:lineRule="auto"/>
              <w:ind w:left="20"/>
              <w:jc w:val="both"/>
              <w:rPr>
                <w:rFonts w:ascii="Times New Roman" w:hAnsi="Times New Roman" w:cs="Times New Roman"/>
              </w:rPr>
            </w:pPr>
          </w:p>
          <w:p w14:paraId="6D9F9DBB" w14:textId="77777777" w:rsidR="00E31783" w:rsidRPr="00B2196A" w:rsidRDefault="00E31783" w:rsidP="00EF4F85">
            <w:pPr>
              <w:spacing w:after="0" w:line="240" w:lineRule="auto"/>
              <w:ind w:left="20"/>
              <w:jc w:val="both"/>
              <w:rPr>
                <w:rFonts w:ascii="Times New Roman" w:hAnsi="Times New Roman" w:cs="Times New Roman"/>
              </w:rPr>
            </w:pPr>
          </w:p>
        </w:tc>
      </w:tr>
    </w:tbl>
    <w:p w14:paraId="19C29E5D" w14:textId="77777777" w:rsidR="00E31783" w:rsidRPr="00B2196A" w:rsidRDefault="00E31783" w:rsidP="00E31783">
      <w:pPr>
        <w:spacing w:after="0" w:line="240" w:lineRule="auto"/>
        <w:jc w:val="both"/>
        <w:rPr>
          <w:rFonts w:ascii="Times New Roman" w:hAnsi="Times New Roman" w:cs="Times New Roman"/>
        </w:rPr>
      </w:pPr>
      <w:r w:rsidRPr="00B2196A">
        <w:rPr>
          <w:rFonts w:ascii="Times New Roman" w:hAnsi="Times New Roman" w:cs="Times New Roman"/>
          <w:color w:val="000000"/>
          <w:sz w:val="28"/>
        </w:rPr>
        <w:t xml:space="preserve">       Біліктілік санатының болуы (болған жағдайда берілген (расталған) күні): </w:t>
      </w:r>
    </w:p>
    <w:p w14:paraId="5A421CF7" w14:textId="77777777" w:rsidR="00E31783" w:rsidRPr="00B2196A" w:rsidRDefault="00E31783" w:rsidP="00E31783">
      <w:pPr>
        <w:spacing w:after="0" w:line="240" w:lineRule="auto"/>
        <w:jc w:val="both"/>
        <w:rPr>
          <w:rFonts w:ascii="Times New Roman" w:hAnsi="Times New Roman" w:cs="Times New Roman"/>
        </w:rPr>
      </w:pPr>
      <w:r w:rsidRPr="00B2196A">
        <w:rPr>
          <w:rFonts w:ascii="Times New Roman" w:hAnsi="Times New Roman" w:cs="Times New Roman"/>
          <w:color w:val="000000"/>
          <w:sz w:val="28"/>
        </w:rPr>
        <w:t>      _____________________________________________________________________</w:t>
      </w:r>
    </w:p>
    <w:p w14:paraId="355E1F00" w14:textId="77777777" w:rsidR="00E31783" w:rsidRPr="00B2196A" w:rsidRDefault="00E31783" w:rsidP="00E31783">
      <w:pPr>
        <w:spacing w:after="0" w:line="240" w:lineRule="auto"/>
        <w:jc w:val="both"/>
        <w:rPr>
          <w:rFonts w:ascii="Times New Roman" w:hAnsi="Times New Roman" w:cs="Times New Roman"/>
        </w:rPr>
      </w:pPr>
      <w:r w:rsidRPr="00B2196A">
        <w:rPr>
          <w:rFonts w:ascii="Times New Roman" w:hAnsi="Times New Roman" w:cs="Times New Roman"/>
          <w:color w:val="000000"/>
          <w:sz w:val="28"/>
        </w:rPr>
        <w:t xml:space="preserve">       Жұмыс өтілі: </w:t>
      </w:r>
    </w:p>
    <w:tbl>
      <w:tblPr>
        <w:tblW w:w="102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843"/>
        <w:gridCol w:w="2693"/>
        <w:gridCol w:w="2410"/>
        <w:gridCol w:w="1984"/>
      </w:tblGrid>
      <w:tr w:rsidR="00E31783" w:rsidRPr="00B2196A" w14:paraId="1F1D93E2" w14:textId="77777777" w:rsidTr="00EF4F85">
        <w:trPr>
          <w:trHeight w:val="30"/>
        </w:trPr>
        <w:tc>
          <w:tcPr>
            <w:tcW w:w="1318" w:type="dxa"/>
            <w:tcMar>
              <w:top w:w="15" w:type="dxa"/>
              <w:left w:w="15" w:type="dxa"/>
              <w:bottom w:w="15" w:type="dxa"/>
              <w:right w:w="15" w:type="dxa"/>
            </w:tcMar>
            <w:vAlign w:val="center"/>
          </w:tcPr>
          <w:p w14:paraId="76D812B8" w14:textId="77777777" w:rsidR="00E31783" w:rsidRPr="00B2196A" w:rsidRDefault="00E31783" w:rsidP="00EF4F85">
            <w:pPr>
              <w:spacing w:after="0" w:line="240" w:lineRule="auto"/>
              <w:ind w:left="20"/>
              <w:jc w:val="both"/>
              <w:rPr>
                <w:rFonts w:ascii="Times New Roman" w:hAnsi="Times New Roman" w:cs="Times New Roman"/>
              </w:rPr>
            </w:pPr>
            <w:r w:rsidRPr="00B2196A">
              <w:rPr>
                <w:rFonts w:ascii="Times New Roman" w:hAnsi="Times New Roman" w:cs="Times New Roman"/>
                <w:color w:val="000000"/>
                <w:sz w:val="20"/>
              </w:rPr>
              <w:t>Жалпы</w:t>
            </w:r>
          </w:p>
        </w:tc>
        <w:tc>
          <w:tcPr>
            <w:tcW w:w="1843" w:type="dxa"/>
            <w:tcMar>
              <w:top w:w="15" w:type="dxa"/>
              <w:left w:w="15" w:type="dxa"/>
              <w:bottom w:w="15" w:type="dxa"/>
              <w:right w:w="15" w:type="dxa"/>
            </w:tcMar>
            <w:vAlign w:val="center"/>
          </w:tcPr>
          <w:p w14:paraId="5A53273C" w14:textId="77777777" w:rsidR="00E31783" w:rsidRPr="00B2196A" w:rsidRDefault="00E31783" w:rsidP="00EF4F85">
            <w:pPr>
              <w:spacing w:after="0" w:line="240" w:lineRule="auto"/>
              <w:ind w:left="20"/>
              <w:jc w:val="both"/>
              <w:rPr>
                <w:rFonts w:ascii="Times New Roman" w:hAnsi="Times New Roman" w:cs="Times New Roman"/>
              </w:rPr>
            </w:pPr>
            <w:r w:rsidRPr="00B2196A">
              <w:rPr>
                <w:rFonts w:ascii="Times New Roman" w:hAnsi="Times New Roman" w:cs="Times New Roman"/>
                <w:color w:val="000000"/>
                <w:sz w:val="20"/>
              </w:rPr>
              <w:t>Педагогикалық</w:t>
            </w:r>
          </w:p>
        </w:tc>
        <w:tc>
          <w:tcPr>
            <w:tcW w:w="2693" w:type="dxa"/>
            <w:tcMar>
              <w:top w:w="15" w:type="dxa"/>
              <w:left w:w="15" w:type="dxa"/>
              <w:bottom w:w="15" w:type="dxa"/>
              <w:right w:w="15" w:type="dxa"/>
            </w:tcMar>
            <w:vAlign w:val="center"/>
          </w:tcPr>
          <w:p w14:paraId="43151585" w14:textId="77777777" w:rsidR="00E31783" w:rsidRPr="00B2196A" w:rsidRDefault="00E31783" w:rsidP="00EF4F85">
            <w:pPr>
              <w:spacing w:after="0" w:line="240" w:lineRule="auto"/>
              <w:ind w:left="20"/>
              <w:jc w:val="both"/>
              <w:rPr>
                <w:rFonts w:ascii="Times New Roman" w:hAnsi="Times New Roman" w:cs="Times New Roman"/>
              </w:rPr>
            </w:pPr>
            <w:r w:rsidRPr="00B2196A">
              <w:rPr>
                <w:rFonts w:ascii="Times New Roman" w:hAnsi="Times New Roman" w:cs="Times New Roman"/>
                <w:color w:val="000000"/>
                <w:sz w:val="20"/>
              </w:rPr>
              <w:t>Мемлекеттік қызмет өтілі</w:t>
            </w:r>
          </w:p>
        </w:tc>
        <w:tc>
          <w:tcPr>
            <w:tcW w:w="2410" w:type="dxa"/>
            <w:tcMar>
              <w:top w:w="15" w:type="dxa"/>
              <w:left w:w="15" w:type="dxa"/>
              <w:bottom w:w="15" w:type="dxa"/>
              <w:right w:w="15" w:type="dxa"/>
            </w:tcMar>
            <w:vAlign w:val="center"/>
          </w:tcPr>
          <w:p w14:paraId="1AE7584D" w14:textId="77777777" w:rsidR="00E31783" w:rsidRPr="00B2196A" w:rsidRDefault="00E31783" w:rsidP="00EF4F85">
            <w:pPr>
              <w:spacing w:after="0" w:line="240" w:lineRule="auto"/>
              <w:ind w:left="20"/>
              <w:jc w:val="both"/>
              <w:rPr>
                <w:rFonts w:ascii="Times New Roman" w:hAnsi="Times New Roman" w:cs="Times New Roman"/>
              </w:rPr>
            </w:pPr>
            <w:r w:rsidRPr="00B2196A">
              <w:rPr>
                <w:rFonts w:ascii="Times New Roman" w:hAnsi="Times New Roman" w:cs="Times New Roman"/>
                <w:color w:val="000000"/>
                <w:sz w:val="20"/>
              </w:rPr>
              <w:t>Мамандығы бойынша (кәсіпкерлік субъектілерінің мамандары үшін)</w:t>
            </w:r>
          </w:p>
        </w:tc>
        <w:tc>
          <w:tcPr>
            <w:tcW w:w="1984" w:type="dxa"/>
            <w:tcMar>
              <w:top w:w="15" w:type="dxa"/>
              <w:left w:w="15" w:type="dxa"/>
              <w:bottom w:w="15" w:type="dxa"/>
              <w:right w:w="15" w:type="dxa"/>
            </w:tcMar>
            <w:vAlign w:val="center"/>
          </w:tcPr>
          <w:p w14:paraId="3833324D" w14:textId="77777777" w:rsidR="00E31783" w:rsidRPr="00B2196A" w:rsidRDefault="00E31783" w:rsidP="00EF4F85">
            <w:pPr>
              <w:spacing w:after="0" w:line="240" w:lineRule="auto"/>
              <w:ind w:left="20"/>
              <w:jc w:val="both"/>
              <w:rPr>
                <w:rFonts w:ascii="Times New Roman" w:hAnsi="Times New Roman" w:cs="Times New Roman"/>
              </w:rPr>
            </w:pPr>
            <w:r w:rsidRPr="00B2196A">
              <w:rPr>
                <w:rFonts w:ascii="Times New Roman" w:hAnsi="Times New Roman" w:cs="Times New Roman"/>
                <w:color w:val="000000"/>
                <w:sz w:val="20"/>
              </w:rPr>
              <w:t>Осы білім беру ұйымында, оның ішінде атқаратын лауазымында</w:t>
            </w:r>
          </w:p>
        </w:tc>
      </w:tr>
      <w:tr w:rsidR="00E31783" w:rsidRPr="00B2196A" w14:paraId="1DF33FA2" w14:textId="77777777" w:rsidTr="00EF4F85">
        <w:trPr>
          <w:trHeight w:val="30"/>
        </w:trPr>
        <w:tc>
          <w:tcPr>
            <w:tcW w:w="1318" w:type="dxa"/>
            <w:tcMar>
              <w:top w:w="15" w:type="dxa"/>
              <w:left w:w="15" w:type="dxa"/>
              <w:bottom w:w="15" w:type="dxa"/>
              <w:right w:w="15" w:type="dxa"/>
            </w:tcMar>
            <w:vAlign w:val="center"/>
          </w:tcPr>
          <w:p w14:paraId="4CBF0BC2" w14:textId="77777777" w:rsidR="00E31783" w:rsidRPr="00B2196A" w:rsidRDefault="00E31783" w:rsidP="00EF4F85">
            <w:pPr>
              <w:spacing w:after="0" w:line="240" w:lineRule="auto"/>
              <w:ind w:left="20"/>
              <w:jc w:val="both"/>
              <w:rPr>
                <w:rFonts w:ascii="Times New Roman" w:hAnsi="Times New Roman" w:cs="Times New Roman"/>
              </w:rPr>
            </w:pPr>
          </w:p>
          <w:p w14:paraId="5832F654" w14:textId="77777777" w:rsidR="00E31783" w:rsidRPr="00B2196A" w:rsidRDefault="00E31783" w:rsidP="00EF4F85">
            <w:pPr>
              <w:spacing w:after="0" w:line="240" w:lineRule="auto"/>
              <w:ind w:left="20"/>
              <w:jc w:val="both"/>
              <w:rPr>
                <w:rFonts w:ascii="Times New Roman" w:hAnsi="Times New Roman" w:cs="Times New Roman"/>
              </w:rPr>
            </w:pPr>
          </w:p>
        </w:tc>
        <w:tc>
          <w:tcPr>
            <w:tcW w:w="1843" w:type="dxa"/>
            <w:tcMar>
              <w:top w:w="15" w:type="dxa"/>
              <w:left w:w="15" w:type="dxa"/>
              <w:bottom w:w="15" w:type="dxa"/>
              <w:right w:w="15" w:type="dxa"/>
            </w:tcMar>
            <w:vAlign w:val="center"/>
          </w:tcPr>
          <w:p w14:paraId="3620E116" w14:textId="77777777" w:rsidR="00E31783" w:rsidRPr="00B2196A" w:rsidRDefault="00E31783" w:rsidP="00EF4F85">
            <w:pPr>
              <w:spacing w:after="0" w:line="240" w:lineRule="auto"/>
              <w:ind w:left="20"/>
              <w:jc w:val="both"/>
              <w:rPr>
                <w:rFonts w:ascii="Times New Roman" w:hAnsi="Times New Roman" w:cs="Times New Roman"/>
              </w:rPr>
            </w:pPr>
          </w:p>
          <w:p w14:paraId="2667EA67" w14:textId="77777777" w:rsidR="00E31783" w:rsidRPr="00B2196A" w:rsidRDefault="00E31783" w:rsidP="00EF4F85">
            <w:pPr>
              <w:spacing w:after="0" w:line="240" w:lineRule="auto"/>
              <w:ind w:left="20"/>
              <w:jc w:val="both"/>
              <w:rPr>
                <w:rFonts w:ascii="Times New Roman" w:hAnsi="Times New Roman" w:cs="Times New Roman"/>
              </w:rPr>
            </w:pPr>
          </w:p>
        </w:tc>
        <w:tc>
          <w:tcPr>
            <w:tcW w:w="2693" w:type="dxa"/>
            <w:tcMar>
              <w:top w:w="15" w:type="dxa"/>
              <w:left w:w="15" w:type="dxa"/>
              <w:bottom w:w="15" w:type="dxa"/>
              <w:right w:w="15" w:type="dxa"/>
            </w:tcMar>
            <w:vAlign w:val="center"/>
          </w:tcPr>
          <w:p w14:paraId="7B9829FC" w14:textId="77777777" w:rsidR="00E31783" w:rsidRPr="00B2196A" w:rsidRDefault="00E31783" w:rsidP="00EF4F85">
            <w:pPr>
              <w:spacing w:after="0" w:line="240" w:lineRule="auto"/>
              <w:ind w:left="20"/>
              <w:jc w:val="both"/>
              <w:rPr>
                <w:rFonts w:ascii="Times New Roman" w:hAnsi="Times New Roman" w:cs="Times New Roman"/>
              </w:rPr>
            </w:pPr>
          </w:p>
          <w:p w14:paraId="178FAE12" w14:textId="77777777" w:rsidR="00E31783" w:rsidRPr="00B2196A" w:rsidRDefault="00E31783" w:rsidP="00EF4F85">
            <w:pPr>
              <w:spacing w:after="0" w:line="240" w:lineRule="auto"/>
              <w:ind w:left="20"/>
              <w:jc w:val="both"/>
              <w:rPr>
                <w:rFonts w:ascii="Times New Roman" w:hAnsi="Times New Roman" w:cs="Times New Roman"/>
              </w:rPr>
            </w:pPr>
          </w:p>
        </w:tc>
        <w:tc>
          <w:tcPr>
            <w:tcW w:w="2410" w:type="dxa"/>
            <w:tcMar>
              <w:top w:w="15" w:type="dxa"/>
              <w:left w:w="15" w:type="dxa"/>
              <w:bottom w:w="15" w:type="dxa"/>
              <w:right w:w="15" w:type="dxa"/>
            </w:tcMar>
            <w:vAlign w:val="center"/>
          </w:tcPr>
          <w:p w14:paraId="7E15B663" w14:textId="77777777" w:rsidR="00E31783" w:rsidRPr="00B2196A" w:rsidRDefault="00E31783" w:rsidP="00EF4F85">
            <w:pPr>
              <w:spacing w:after="0" w:line="240" w:lineRule="auto"/>
              <w:ind w:left="20"/>
              <w:jc w:val="both"/>
              <w:rPr>
                <w:rFonts w:ascii="Times New Roman" w:hAnsi="Times New Roman" w:cs="Times New Roman"/>
              </w:rPr>
            </w:pPr>
          </w:p>
          <w:p w14:paraId="2202E99B" w14:textId="77777777" w:rsidR="00E31783" w:rsidRPr="00B2196A" w:rsidRDefault="00E31783" w:rsidP="00EF4F85">
            <w:pPr>
              <w:spacing w:after="0" w:line="240" w:lineRule="auto"/>
              <w:ind w:left="20"/>
              <w:jc w:val="both"/>
              <w:rPr>
                <w:rFonts w:ascii="Times New Roman" w:hAnsi="Times New Roman" w:cs="Times New Roman"/>
              </w:rPr>
            </w:pPr>
          </w:p>
        </w:tc>
        <w:tc>
          <w:tcPr>
            <w:tcW w:w="1984" w:type="dxa"/>
            <w:tcMar>
              <w:top w:w="15" w:type="dxa"/>
              <w:left w:w="15" w:type="dxa"/>
              <w:bottom w:w="15" w:type="dxa"/>
              <w:right w:w="15" w:type="dxa"/>
            </w:tcMar>
            <w:vAlign w:val="center"/>
          </w:tcPr>
          <w:p w14:paraId="64C899AD" w14:textId="77777777" w:rsidR="00E31783" w:rsidRPr="00B2196A" w:rsidRDefault="00E31783" w:rsidP="00EF4F85">
            <w:pPr>
              <w:spacing w:after="0" w:line="240" w:lineRule="auto"/>
              <w:ind w:left="20"/>
              <w:jc w:val="both"/>
              <w:rPr>
                <w:rFonts w:ascii="Times New Roman" w:hAnsi="Times New Roman" w:cs="Times New Roman"/>
              </w:rPr>
            </w:pPr>
          </w:p>
          <w:p w14:paraId="7EBC6ECA" w14:textId="77777777" w:rsidR="00E31783" w:rsidRPr="00B2196A" w:rsidRDefault="00E31783" w:rsidP="00EF4F85">
            <w:pPr>
              <w:spacing w:after="0" w:line="240" w:lineRule="auto"/>
              <w:ind w:left="20"/>
              <w:jc w:val="both"/>
              <w:rPr>
                <w:rFonts w:ascii="Times New Roman" w:hAnsi="Times New Roman" w:cs="Times New Roman"/>
              </w:rPr>
            </w:pPr>
          </w:p>
        </w:tc>
      </w:tr>
    </w:tbl>
    <w:p w14:paraId="17DCF442" w14:textId="77777777" w:rsidR="00E31783" w:rsidRPr="00B2196A" w:rsidRDefault="00E31783" w:rsidP="00E31783">
      <w:pPr>
        <w:spacing w:after="0" w:line="240" w:lineRule="auto"/>
        <w:jc w:val="both"/>
        <w:rPr>
          <w:rFonts w:ascii="Times New Roman" w:hAnsi="Times New Roman" w:cs="Times New Roman"/>
        </w:rPr>
      </w:pPr>
      <w:r w:rsidRPr="00B2196A">
        <w:rPr>
          <w:rFonts w:ascii="Times New Roman" w:hAnsi="Times New Roman" w:cs="Times New Roman"/>
          <w:color w:val="000000"/>
          <w:sz w:val="28"/>
        </w:rPr>
        <w:t>      Мынадай жұмыс нәтижелерім бар: ___________</w:t>
      </w:r>
    </w:p>
    <w:p w14:paraId="1293499E" w14:textId="77777777" w:rsidR="00E31783" w:rsidRPr="00B2196A" w:rsidRDefault="00E31783" w:rsidP="00E31783">
      <w:pPr>
        <w:spacing w:after="0" w:line="240" w:lineRule="auto"/>
        <w:jc w:val="both"/>
        <w:rPr>
          <w:rFonts w:ascii="Times New Roman" w:hAnsi="Times New Roman" w:cs="Times New Roman"/>
        </w:rPr>
      </w:pPr>
      <w:r w:rsidRPr="00B2196A">
        <w:rPr>
          <w:rFonts w:ascii="Times New Roman" w:hAnsi="Times New Roman" w:cs="Times New Roman"/>
          <w:color w:val="000000"/>
          <w:sz w:val="28"/>
        </w:rPr>
        <w:lastRenderedPageBreak/>
        <w:t>      Марапаттары, атақтары, дәрежесі, ғылыми дәрежесі, ғылыми атағы, сондай-ақ қосымша мәліметтер (бар болса) __________________________________________________</w:t>
      </w:r>
    </w:p>
    <w:p w14:paraId="377BEA5F" w14:textId="77777777" w:rsidR="00E31783" w:rsidRPr="00B2196A" w:rsidRDefault="00E31783" w:rsidP="00E31783">
      <w:pPr>
        <w:spacing w:after="0" w:line="240" w:lineRule="auto"/>
        <w:jc w:val="both"/>
        <w:rPr>
          <w:rFonts w:ascii="Times New Roman" w:hAnsi="Times New Roman" w:cs="Times New Roman"/>
        </w:rPr>
      </w:pPr>
      <w:r w:rsidRPr="00B2196A">
        <w:rPr>
          <w:rFonts w:ascii="Times New Roman" w:hAnsi="Times New Roman" w:cs="Times New Roman"/>
          <w:color w:val="000000"/>
          <w:sz w:val="28"/>
        </w:rPr>
        <w:t xml:space="preserve">       "Дербес деректер және оларды қорғау туралы" Қазақстан Республикасы Заңының 8-бабының 1-тармағына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14:paraId="27DB0C4A" w14:textId="77777777" w:rsidR="00E31783" w:rsidRPr="00B2196A" w:rsidRDefault="00E31783" w:rsidP="00E31783">
      <w:pPr>
        <w:spacing w:after="0" w:line="240" w:lineRule="auto"/>
        <w:jc w:val="both"/>
        <w:rPr>
          <w:rFonts w:ascii="Times New Roman" w:hAnsi="Times New Roman" w:cs="Times New Roman"/>
        </w:rPr>
      </w:pPr>
      <w:r w:rsidRPr="00B2196A">
        <w:rPr>
          <w:rFonts w:ascii="Times New Roman" w:hAnsi="Times New Roman" w:cs="Times New Roman"/>
          <w:color w:val="000000"/>
          <w:sz w:val="28"/>
        </w:rPr>
        <w:t xml:space="preserve">       Мен келісемін ____________________________________________________ </w:t>
      </w:r>
    </w:p>
    <w:p w14:paraId="19733B31" w14:textId="77777777" w:rsidR="00E31783" w:rsidRPr="00B2196A" w:rsidRDefault="00E31783" w:rsidP="00E31783">
      <w:pPr>
        <w:spacing w:after="0" w:line="240" w:lineRule="auto"/>
        <w:jc w:val="both"/>
        <w:rPr>
          <w:rFonts w:ascii="Times New Roman" w:hAnsi="Times New Roman" w:cs="Times New Roman"/>
        </w:rPr>
      </w:pPr>
      <w:r w:rsidRPr="00B2196A">
        <w:rPr>
          <w:rFonts w:ascii="Times New Roman" w:hAnsi="Times New Roman" w:cs="Times New Roman"/>
          <w:color w:val="000000"/>
          <w:sz w:val="28"/>
        </w:rPr>
        <w:t>     </w:t>
      </w:r>
      <w:r>
        <w:rPr>
          <w:rFonts w:ascii="Times New Roman" w:hAnsi="Times New Roman" w:cs="Times New Roman"/>
          <w:color w:val="000000"/>
          <w:sz w:val="28"/>
          <w:lang w:val="kk-KZ"/>
        </w:rPr>
        <w:t xml:space="preserve">                                                     </w:t>
      </w:r>
      <w:r w:rsidRPr="00B2196A">
        <w:rPr>
          <w:rFonts w:ascii="Times New Roman" w:hAnsi="Times New Roman" w:cs="Times New Roman"/>
          <w:color w:val="000000"/>
          <w:sz w:val="28"/>
        </w:rPr>
        <w:t xml:space="preserve"> (ТАӘ (бар болса)) (қолы)</w:t>
      </w:r>
    </w:p>
    <w:p w14:paraId="74B28523" w14:textId="77777777" w:rsidR="00E31783" w:rsidRDefault="00E31783" w:rsidP="00E31783">
      <w:pPr>
        <w:spacing w:after="0" w:line="240" w:lineRule="auto"/>
        <w:jc w:val="both"/>
        <w:rPr>
          <w:rFonts w:ascii="Times New Roman" w:hAnsi="Times New Roman" w:cs="Times New Roman"/>
          <w:color w:val="000000"/>
          <w:sz w:val="28"/>
          <w:lang w:val="kk-KZ"/>
        </w:rPr>
      </w:pPr>
      <w:r w:rsidRPr="00B2196A">
        <w:rPr>
          <w:rFonts w:ascii="Times New Roman" w:hAnsi="Times New Roman" w:cs="Times New Roman"/>
          <w:color w:val="000000"/>
          <w:sz w:val="28"/>
        </w:rPr>
        <w:t>   </w:t>
      </w:r>
    </w:p>
    <w:p w14:paraId="7FAA94B6" w14:textId="77777777" w:rsidR="00E31783" w:rsidRDefault="00E31783" w:rsidP="00E31783">
      <w:pPr>
        <w:spacing w:after="0" w:line="240" w:lineRule="auto"/>
        <w:jc w:val="both"/>
        <w:rPr>
          <w:rFonts w:ascii="Times New Roman" w:hAnsi="Times New Roman" w:cs="Times New Roman"/>
          <w:color w:val="000000"/>
          <w:sz w:val="28"/>
          <w:lang w:val="kk-KZ"/>
        </w:rPr>
      </w:pPr>
    </w:p>
    <w:p w14:paraId="4E17F3D7" w14:textId="77777777" w:rsidR="00E31783" w:rsidRPr="00B2196A" w:rsidRDefault="00E31783" w:rsidP="00E31783">
      <w:pPr>
        <w:spacing w:after="0" w:line="240" w:lineRule="auto"/>
        <w:jc w:val="both"/>
        <w:rPr>
          <w:rFonts w:ascii="Times New Roman" w:hAnsi="Times New Roman" w:cs="Times New Roman"/>
        </w:rPr>
      </w:pPr>
      <w:r w:rsidRPr="00B2196A">
        <w:rPr>
          <w:rFonts w:ascii="Times New Roman" w:hAnsi="Times New Roman" w:cs="Times New Roman"/>
          <w:color w:val="000000"/>
          <w:sz w:val="28"/>
        </w:rPr>
        <w:t>   "____"______________20___жыл __________ /қолы/</w:t>
      </w:r>
    </w:p>
    <w:p w14:paraId="07F26456" w14:textId="77777777" w:rsidR="00E31783" w:rsidRPr="00B2196A" w:rsidRDefault="00E31783" w:rsidP="00E31783">
      <w:pPr>
        <w:spacing w:after="0" w:line="240" w:lineRule="auto"/>
        <w:rPr>
          <w:rFonts w:ascii="Times New Roman" w:hAnsi="Times New Roman" w:cs="Times New Roman"/>
          <w:lang w:val="kk-KZ"/>
        </w:rPr>
      </w:pPr>
    </w:p>
    <w:p w14:paraId="78FFF9ED" w14:textId="77777777" w:rsidR="00E31783" w:rsidRPr="00B2196A" w:rsidRDefault="00E31783" w:rsidP="00E31783">
      <w:pPr>
        <w:spacing w:after="0" w:line="240" w:lineRule="auto"/>
        <w:rPr>
          <w:rFonts w:ascii="Times New Roman" w:hAnsi="Times New Roman" w:cs="Times New Roman"/>
          <w:lang w:val="kk-KZ"/>
        </w:rPr>
      </w:pPr>
    </w:p>
    <w:p w14:paraId="0F23EC44" w14:textId="77777777" w:rsidR="00E31783" w:rsidRPr="00B2196A" w:rsidRDefault="00E31783" w:rsidP="00E31783">
      <w:pPr>
        <w:spacing w:after="0" w:line="240" w:lineRule="auto"/>
        <w:rPr>
          <w:rFonts w:ascii="Times New Roman" w:hAnsi="Times New Roman" w:cs="Times New Roman"/>
          <w:lang w:val="kk-KZ"/>
        </w:rPr>
      </w:pPr>
    </w:p>
    <w:p w14:paraId="702BA738" w14:textId="77777777" w:rsidR="00E31783" w:rsidRPr="00B2196A" w:rsidRDefault="00E31783" w:rsidP="00E31783">
      <w:pPr>
        <w:spacing w:after="0" w:line="240" w:lineRule="auto"/>
        <w:rPr>
          <w:rFonts w:ascii="Times New Roman" w:hAnsi="Times New Roman" w:cs="Times New Roman"/>
          <w:lang w:val="kk-KZ"/>
        </w:rPr>
      </w:pPr>
    </w:p>
    <w:p w14:paraId="55BB0A3A" w14:textId="77777777" w:rsidR="00E31783" w:rsidRPr="00B2196A" w:rsidRDefault="00E31783" w:rsidP="00E31783">
      <w:pPr>
        <w:spacing w:after="0" w:line="240" w:lineRule="auto"/>
        <w:rPr>
          <w:rFonts w:ascii="Times New Roman" w:hAnsi="Times New Roman" w:cs="Times New Roman"/>
          <w:lang w:val="kk-KZ"/>
        </w:rPr>
      </w:pPr>
    </w:p>
    <w:p w14:paraId="038428B8" w14:textId="77777777" w:rsidR="00E31783" w:rsidRPr="00B2196A" w:rsidRDefault="00E31783" w:rsidP="00E31783">
      <w:pPr>
        <w:spacing w:after="0" w:line="240" w:lineRule="auto"/>
        <w:rPr>
          <w:rFonts w:ascii="Times New Roman" w:hAnsi="Times New Roman" w:cs="Times New Roman"/>
          <w:lang w:val="kk-KZ"/>
        </w:rPr>
      </w:pPr>
    </w:p>
    <w:p w14:paraId="001ABF90" w14:textId="77777777" w:rsidR="00E31783" w:rsidRPr="00B2196A" w:rsidRDefault="00E31783" w:rsidP="00E31783">
      <w:pPr>
        <w:spacing w:after="0" w:line="240" w:lineRule="auto"/>
        <w:rPr>
          <w:rFonts w:ascii="Times New Roman" w:hAnsi="Times New Roman" w:cs="Times New Roman"/>
          <w:lang w:val="kk-KZ"/>
        </w:rPr>
      </w:pPr>
    </w:p>
    <w:p w14:paraId="1D33AAF1" w14:textId="77777777" w:rsidR="00E31783" w:rsidRPr="00B2196A" w:rsidRDefault="00E31783" w:rsidP="00E31783">
      <w:pPr>
        <w:spacing w:after="0" w:line="240" w:lineRule="auto"/>
        <w:rPr>
          <w:rFonts w:ascii="Times New Roman" w:hAnsi="Times New Roman" w:cs="Times New Roman"/>
          <w:lang w:val="kk-KZ"/>
        </w:rPr>
      </w:pPr>
    </w:p>
    <w:p w14:paraId="623198CC" w14:textId="77777777" w:rsidR="00E31783" w:rsidRPr="00B2196A" w:rsidRDefault="00E31783" w:rsidP="00E31783">
      <w:pPr>
        <w:spacing w:after="0" w:line="240" w:lineRule="auto"/>
        <w:rPr>
          <w:rFonts w:ascii="Times New Roman" w:hAnsi="Times New Roman" w:cs="Times New Roman"/>
          <w:lang w:val="kk-KZ"/>
        </w:rPr>
      </w:pPr>
    </w:p>
    <w:p w14:paraId="23BFA9A5" w14:textId="77777777" w:rsidR="00E31783" w:rsidRPr="00B2196A" w:rsidRDefault="00E31783" w:rsidP="00E31783">
      <w:pPr>
        <w:spacing w:after="0" w:line="240" w:lineRule="auto"/>
        <w:rPr>
          <w:rFonts w:ascii="Times New Roman" w:hAnsi="Times New Roman" w:cs="Times New Roman"/>
          <w:lang w:val="kk-KZ"/>
        </w:rPr>
      </w:pPr>
    </w:p>
    <w:p w14:paraId="0ADBE920" w14:textId="77777777" w:rsidR="00E31783" w:rsidRPr="00B2196A" w:rsidRDefault="00E31783" w:rsidP="00E31783">
      <w:pPr>
        <w:spacing w:after="0" w:line="240" w:lineRule="auto"/>
        <w:rPr>
          <w:rFonts w:ascii="Times New Roman" w:hAnsi="Times New Roman" w:cs="Times New Roman"/>
          <w:lang w:val="kk-KZ"/>
        </w:rPr>
      </w:pPr>
    </w:p>
    <w:p w14:paraId="318B1D5C" w14:textId="77777777" w:rsidR="00E31783" w:rsidRPr="00B2196A" w:rsidRDefault="00E31783" w:rsidP="00E31783">
      <w:pPr>
        <w:spacing w:after="0" w:line="240" w:lineRule="auto"/>
        <w:rPr>
          <w:rFonts w:ascii="Times New Roman" w:hAnsi="Times New Roman" w:cs="Times New Roman"/>
          <w:lang w:val="kk-KZ"/>
        </w:rPr>
      </w:pPr>
    </w:p>
    <w:p w14:paraId="40F216C2" w14:textId="77777777" w:rsidR="00E31783" w:rsidRPr="00B2196A" w:rsidRDefault="00E31783" w:rsidP="00E31783">
      <w:pPr>
        <w:spacing w:after="0" w:line="240" w:lineRule="auto"/>
        <w:rPr>
          <w:rFonts w:ascii="Times New Roman" w:hAnsi="Times New Roman" w:cs="Times New Roman"/>
          <w:lang w:val="kk-KZ"/>
        </w:rPr>
      </w:pPr>
    </w:p>
    <w:p w14:paraId="225FDD21" w14:textId="77777777" w:rsidR="00E31783" w:rsidRPr="00B2196A" w:rsidRDefault="00E31783" w:rsidP="00E31783">
      <w:pPr>
        <w:spacing w:after="0" w:line="240" w:lineRule="auto"/>
        <w:rPr>
          <w:rFonts w:ascii="Times New Roman" w:hAnsi="Times New Roman" w:cs="Times New Roman"/>
          <w:lang w:val="kk-KZ"/>
        </w:rPr>
      </w:pPr>
    </w:p>
    <w:p w14:paraId="52B30DDC" w14:textId="77777777" w:rsidR="00E31783" w:rsidRDefault="00E31783" w:rsidP="00E31783">
      <w:pPr>
        <w:pStyle w:val="ad"/>
        <w:jc w:val="center"/>
        <w:rPr>
          <w:rFonts w:ascii="Times New Roman" w:eastAsia="Times New Roman" w:hAnsi="Times New Roman" w:cs="Times New Roman"/>
          <w:lang w:val="kk-KZ"/>
        </w:rPr>
      </w:pPr>
    </w:p>
    <w:p w14:paraId="3A2786B7" w14:textId="77777777" w:rsidR="00E31783" w:rsidRDefault="00E31783" w:rsidP="00E31783">
      <w:pPr>
        <w:pStyle w:val="ad"/>
        <w:jc w:val="center"/>
        <w:rPr>
          <w:rFonts w:ascii="Times New Roman" w:eastAsia="Times New Roman" w:hAnsi="Times New Roman" w:cs="Times New Roman"/>
          <w:lang w:val="kk-KZ"/>
        </w:rPr>
      </w:pPr>
    </w:p>
    <w:p w14:paraId="1967F37F" w14:textId="77777777" w:rsidR="00E31783" w:rsidRDefault="00E31783" w:rsidP="00E31783">
      <w:pPr>
        <w:pStyle w:val="ad"/>
        <w:jc w:val="center"/>
        <w:rPr>
          <w:rFonts w:ascii="Times New Roman" w:eastAsia="Times New Roman" w:hAnsi="Times New Roman" w:cs="Times New Roman"/>
          <w:lang w:val="kk-KZ"/>
        </w:rPr>
      </w:pPr>
    </w:p>
    <w:p w14:paraId="43F520E2" w14:textId="77777777" w:rsidR="00E31783" w:rsidRDefault="00E31783" w:rsidP="00E31783">
      <w:pPr>
        <w:pStyle w:val="ad"/>
        <w:jc w:val="center"/>
        <w:rPr>
          <w:rFonts w:ascii="Times New Roman" w:eastAsia="Times New Roman" w:hAnsi="Times New Roman" w:cs="Times New Roman"/>
          <w:lang w:val="kk-KZ"/>
        </w:rPr>
      </w:pPr>
    </w:p>
    <w:p w14:paraId="2DFB5E76" w14:textId="77777777" w:rsidR="00E31783" w:rsidRDefault="00E31783" w:rsidP="00E31783">
      <w:pPr>
        <w:pStyle w:val="ad"/>
        <w:jc w:val="center"/>
        <w:rPr>
          <w:rFonts w:ascii="Times New Roman" w:eastAsia="Times New Roman" w:hAnsi="Times New Roman" w:cs="Times New Roman"/>
          <w:lang w:val="kk-KZ"/>
        </w:rPr>
      </w:pPr>
    </w:p>
    <w:p w14:paraId="1F639EF9" w14:textId="77777777" w:rsidR="00E31783" w:rsidRDefault="00E31783" w:rsidP="00E31783">
      <w:pPr>
        <w:pStyle w:val="ad"/>
        <w:jc w:val="center"/>
        <w:rPr>
          <w:rFonts w:ascii="Times New Roman" w:eastAsia="Times New Roman" w:hAnsi="Times New Roman" w:cs="Times New Roman"/>
          <w:lang w:val="kk-KZ"/>
        </w:rPr>
      </w:pPr>
    </w:p>
    <w:p w14:paraId="4BD68295" w14:textId="77777777" w:rsidR="00E31783" w:rsidRDefault="00E31783" w:rsidP="00E31783">
      <w:pPr>
        <w:pStyle w:val="ad"/>
        <w:jc w:val="center"/>
        <w:rPr>
          <w:rFonts w:ascii="Times New Roman" w:eastAsia="Times New Roman" w:hAnsi="Times New Roman" w:cs="Times New Roman"/>
          <w:lang w:val="kk-KZ"/>
        </w:rPr>
      </w:pPr>
    </w:p>
    <w:p w14:paraId="7F5C7CF2" w14:textId="77777777" w:rsidR="00E31783" w:rsidRDefault="00E31783" w:rsidP="00E31783">
      <w:pPr>
        <w:pStyle w:val="ad"/>
        <w:jc w:val="center"/>
        <w:rPr>
          <w:rFonts w:ascii="Times New Roman" w:eastAsia="Times New Roman" w:hAnsi="Times New Roman" w:cs="Times New Roman"/>
          <w:lang w:val="kk-KZ"/>
        </w:rPr>
      </w:pPr>
    </w:p>
    <w:p w14:paraId="1A32428F" w14:textId="77777777" w:rsidR="00E31783" w:rsidRDefault="00E31783" w:rsidP="00E31783">
      <w:pPr>
        <w:pStyle w:val="ad"/>
        <w:jc w:val="center"/>
        <w:rPr>
          <w:rFonts w:ascii="Times New Roman" w:eastAsia="Times New Roman" w:hAnsi="Times New Roman" w:cs="Times New Roman"/>
          <w:lang w:val="kk-KZ"/>
        </w:rPr>
      </w:pPr>
    </w:p>
    <w:p w14:paraId="15301822" w14:textId="77777777" w:rsidR="00E31783" w:rsidRDefault="00E31783" w:rsidP="00E31783">
      <w:pPr>
        <w:pStyle w:val="ad"/>
        <w:jc w:val="center"/>
        <w:rPr>
          <w:rFonts w:ascii="Times New Roman" w:eastAsia="Times New Roman" w:hAnsi="Times New Roman" w:cs="Times New Roman"/>
          <w:lang w:val="kk-KZ"/>
        </w:rPr>
      </w:pPr>
    </w:p>
    <w:p w14:paraId="711A7BF5" w14:textId="77777777" w:rsidR="00E31783" w:rsidRDefault="00E31783" w:rsidP="00E31783">
      <w:pPr>
        <w:pStyle w:val="ad"/>
        <w:jc w:val="center"/>
        <w:rPr>
          <w:rFonts w:ascii="Times New Roman" w:eastAsia="Times New Roman" w:hAnsi="Times New Roman" w:cs="Times New Roman"/>
          <w:lang w:val="kk-KZ"/>
        </w:rPr>
      </w:pPr>
    </w:p>
    <w:p w14:paraId="20125B45" w14:textId="77777777" w:rsidR="00E31783" w:rsidRDefault="00E31783" w:rsidP="00E31783">
      <w:pPr>
        <w:pStyle w:val="ad"/>
        <w:jc w:val="center"/>
        <w:rPr>
          <w:rFonts w:ascii="Times New Roman" w:eastAsia="Times New Roman" w:hAnsi="Times New Roman" w:cs="Times New Roman"/>
          <w:lang w:val="kk-KZ"/>
        </w:rPr>
      </w:pPr>
    </w:p>
    <w:p w14:paraId="7B4423E1" w14:textId="77777777" w:rsidR="00E31783" w:rsidRDefault="00E31783" w:rsidP="00E31783">
      <w:pPr>
        <w:pStyle w:val="ad"/>
        <w:jc w:val="center"/>
        <w:rPr>
          <w:rFonts w:ascii="Times New Roman" w:eastAsia="Times New Roman" w:hAnsi="Times New Roman" w:cs="Times New Roman"/>
          <w:lang w:val="kk-KZ"/>
        </w:rPr>
      </w:pPr>
    </w:p>
    <w:p w14:paraId="00216953" w14:textId="77777777" w:rsidR="00E31783" w:rsidRDefault="00E31783" w:rsidP="00E31783">
      <w:pPr>
        <w:pStyle w:val="ad"/>
        <w:jc w:val="center"/>
        <w:rPr>
          <w:rFonts w:ascii="Times New Roman" w:eastAsia="Times New Roman" w:hAnsi="Times New Roman" w:cs="Times New Roman"/>
          <w:lang w:val="kk-KZ"/>
        </w:rPr>
      </w:pPr>
    </w:p>
    <w:p w14:paraId="1CD24EED" w14:textId="77777777" w:rsidR="00E31783" w:rsidRDefault="00E31783" w:rsidP="00E31783">
      <w:pPr>
        <w:pStyle w:val="ad"/>
        <w:jc w:val="center"/>
        <w:rPr>
          <w:rFonts w:ascii="Times New Roman" w:eastAsia="Times New Roman" w:hAnsi="Times New Roman" w:cs="Times New Roman"/>
          <w:lang w:val="kk-KZ"/>
        </w:rPr>
      </w:pPr>
    </w:p>
    <w:p w14:paraId="4B2A8F4C" w14:textId="77777777" w:rsidR="00E31783" w:rsidRDefault="00E31783" w:rsidP="00E31783">
      <w:pPr>
        <w:pStyle w:val="ad"/>
        <w:jc w:val="center"/>
        <w:rPr>
          <w:rFonts w:ascii="Times New Roman" w:eastAsia="Times New Roman" w:hAnsi="Times New Roman" w:cs="Times New Roman"/>
          <w:lang w:val="kk-KZ"/>
        </w:rPr>
      </w:pPr>
    </w:p>
    <w:p w14:paraId="3AC83D7D" w14:textId="77777777" w:rsidR="00E31783" w:rsidRDefault="00E31783" w:rsidP="00E31783">
      <w:pPr>
        <w:pStyle w:val="ad"/>
        <w:jc w:val="center"/>
        <w:rPr>
          <w:rFonts w:ascii="Times New Roman" w:eastAsia="Times New Roman" w:hAnsi="Times New Roman" w:cs="Times New Roman"/>
          <w:lang w:val="kk-KZ"/>
        </w:rPr>
      </w:pPr>
    </w:p>
    <w:p w14:paraId="2EEBA6F3" w14:textId="77777777" w:rsidR="00E31783" w:rsidRDefault="00E31783" w:rsidP="00E31783">
      <w:pPr>
        <w:pStyle w:val="ad"/>
        <w:jc w:val="center"/>
        <w:rPr>
          <w:rFonts w:ascii="Times New Roman" w:eastAsia="Times New Roman" w:hAnsi="Times New Roman" w:cs="Times New Roman"/>
          <w:lang w:val="kk-KZ"/>
        </w:rPr>
      </w:pPr>
    </w:p>
    <w:p w14:paraId="21707725" w14:textId="77777777" w:rsidR="00E31783" w:rsidRDefault="00E31783" w:rsidP="00E31783">
      <w:pPr>
        <w:pStyle w:val="ad"/>
        <w:jc w:val="center"/>
        <w:rPr>
          <w:rFonts w:ascii="Times New Roman" w:eastAsia="Times New Roman" w:hAnsi="Times New Roman" w:cs="Times New Roman"/>
          <w:lang w:val="kk-KZ"/>
        </w:rPr>
      </w:pPr>
    </w:p>
    <w:p w14:paraId="72978920" w14:textId="77777777" w:rsidR="00E31783" w:rsidRDefault="00E31783" w:rsidP="00E31783">
      <w:pPr>
        <w:pStyle w:val="ad"/>
        <w:jc w:val="center"/>
        <w:rPr>
          <w:rFonts w:ascii="Times New Roman" w:eastAsia="Times New Roman" w:hAnsi="Times New Roman" w:cs="Times New Roman"/>
          <w:lang w:val="kk-KZ"/>
        </w:rPr>
      </w:pPr>
    </w:p>
    <w:p w14:paraId="3A7483CA" w14:textId="77777777" w:rsidR="00E31783" w:rsidRDefault="00E31783" w:rsidP="00E31783">
      <w:pPr>
        <w:pStyle w:val="ad"/>
        <w:jc w:val="center"/>
        <w:rPr>
          <w:rFonts w:ascii="Times New Roman" w:eastAsia="Times New Roman" w:hAnsi="Times New Roman" w:cs="Times New Roman"/>
          <w:lang w:val="kk-KZ"/>
        </w:rPr>
      </w:pPr>
    </w:p>
    <w:p w14:paraId="22F0BD44" w14:textId="77777777" w:rsidR="00E31783" w:rsidRDefault="00E31783" w:rsidP="00E31783">
      <w:pPr>
        <w:pStyle w:val="ad"/>
        <w:jc w:val="center"/>
        <w:rPr>
          <w:rFonts w:ascii="Times New Roman" w:eastAsia="Times New Roman" w:hAnsi="Times New Roman" w:cs="Times New Roman"/>
          <w:lang w:val="kk-KZ"/>
        </w:rPr>
      </w:pPr>
    </w:p>
    <w:p w14:paraId="0899AE3A" w14:textId="77777777" w:rsidR="00E31783" w:rsidRDefault="00E31783" w:rsidP="00E31783">
      <w:pPr>
        <w:pStyle w:val="ad"/>
        <w:jc w:val="center"/>
        <w:rPr>
          <w:rFonts w:ascii="Times New Roman" w:eastAsia="Times New Roman" w:hAnsi="Times New Roman" w:cs="Times New Roman"/>
          <w:lang w:val="kk-KZ"/>
        </w:rPr>
      </w:pPr>
    </w:p>
    <w:p w14:paraId="0ABD965B" w14:textId="77777777" w:rsidR="00E31783" w:rsidRDefault="00E31783" w:rsidP="00E31783">
      <w:pPr>
        <w:pStyle w:val="ad"/>
        <w:jc w:val="center"/>
        <w:rPr>
          <w:rFonts w:ascii="Times New Roman" w:eastAsia="Times New Roman" w:hAnsi="Times New Roman" w:cs="Times New Roman"/>
          <w:lang w:val="kk-KZ"/>
        </w:rPr>
      </w:pPr>
    </w:p>
    <w:p w14:paraId="263DC5C6" w14:textId="77777777" w:rsidR="00E31783" w:rsidRDefault="00E31783" w:rsidP="00E31783">
      <w:pPr>
        <w:pStyle w:val="ad"/>
        <w:jc w:val="center"/>
        <w:rPr>
          <w:rFonts w:ascii="Times New Roman" w:eastAsia="Times New Roman" w:hAnsi="Times New Roman" w:cs="Times New Roman"/>
          <w:lang w:val="kk-KZ"/>
        </w:rPr>
      </w:pPr>
    </w:p>
    <w:p w14:paraId="2AD916EC" w14:textId="77777777" w:rsidR="00E31783" w:rsidRDefault="00E31783" w:rsidP="00E31783">
      <w:pPr>
        <w:pStyle w:val="ad"/>
        <w:jc w:val="center"/>
        <w:rPr>
          <w:rFonts w:ascii="Times New Roman" w:eastAsia="Times New Roman" w:hAnsi="Times New Roman" w:cs="Times New Roman"/>
          <w:lang w:val="kk-KZ"/>
        </w:rPr>
      </w:pPr>
    </w:p>
    <w:p w14:paraId="655114FA" w14:textId="77777777" w:rsidR="00E31783" w:rsidRDefault="00E31783" w:rsidP="00E31783">
      <w:pPr>
        <w:pStyle w:val="ad"/>
        <w:jc w:val="center"/>
        <w:rPr>
          <w:rFonts w:ascii="Times New Roman" w:eastAsia="Times New Roman" w:hAnsi="Times New Roman" w:cs="Times New Roman"/>
          <w:lang w:val="kk-KZ"/>
        </w:rPr>
      </w:pPr>
    </w:p>
    <w:p w14:paraId="729EB254" w14:textId="77777777" w:rsidR="00E31783" w:rsidRDefault="00E31783" w:rsidP="00E31783">
      <w:pPr>
        <w:pStyle w:val="ad"/>
        <w:jc w:val="center"/>
        <w:rPr>
          <w:rFonts w:ascii="Times New Roman" w:eastAsia="Times New Roman" w:hAnsi="Times New Roman" w:cs="Times New Roman"/>
          <w:lang w:val="kk-KZ"/>
        </w:rPr>
      </w:pPr>
    </w:p>
    <w:p w14:paraId="4D2C35DA" w14:textId="77777777" w:rsidR="00E31783" w:rsidRDefault="00E31783" w:rsidP="00E31783">
      <w:pPr>
        <w:pStyle w:val="ad"/>
        <w:jc w:val="center"/>
        <w:rPr>
          <w:rFonts w:ascii="Times New Roman" w:eastAsia="Times New Roman" w:hAnsi="Times New Roman" w:cs="Times New Roman"/>
          <w:lang w:val="kk-KZ"/>
        </w:rPr>
      </w:pPr>
    </w:p>
    <w:p w14:paraId="341AD76B" w14:textId="77777777" w:rsidR="00E31783" w:rsidRDefault="00E31783" w:rsidP="00E31783">
      <w:pPr>
        <w:pStyle w:val="ad"/>
        <w:jc w:val="center"/>
        <w:rPr>
          <w:rFonts w:ascii="Times New Roman" w:eastAsia="Times New Roman" w:hAnsi="Times New Roman" w:cs="Times New Roman"/>
          <w:lang w:val="kk-KZ"/>
        </w:rPr>
      </w:pPr>
    </w:p>
    <w:p w14:paraId="04C6FAF1" w14:textId="77777777" w:rsidR="00E31783" w:rsidRDefault="00E31783" w:rsidP="00E31783">
      <w:pPr>
        <w:pStyle w:val="ad"/>
        <w:jc w:val="center"/>
        <w:rPr>
          <w:rFonts w:ascii="Times New Roman" w:eastAsia="Times New Roman" w:hAnsi="Times New Roman" w:cs="Times New Roman"/>
          <w:lang w:val="kk-KZ"/>
        </w:rPr>
      </w:pPr>
    </w:p>
    <w:p w14:paraId="6095A593" w14:textId="77777777" w:rsidR="00E31783" w:rsidRPr="004300A4" w:rsidRDefault="00E31783" w:rsidP="00E31783">
      <w:pPr>
        <w:pStyle w:val="ad"/>
        <w:jc w:val="center"/>
        <w:rPr>
          <w:rFonts w:ascii="Times New Roman" w:eastAsia="Times New Roman" w:hAnsi="Times New Roman" w:cs="Times New Roman"/>
          <w:sz w:val="24"/>
          <w:szCs w:val="24"/>
          <w:lang w:val="kk-KZ"/>
        </w:rPr>
      </w:pPr>
    </w:p>
    <w:p w14:paraId="67FDD0D1" w14:textId="77777777" w:rsidR="00E31783" w:rsidRPr="004300A4" w:rsidRDefault="00E31783" w:rsidP="00E31783">
      <w:pPr>
        <w:pStyle w:val="ad"/>
        <w:jc w:val="center"/>
        <w:rPr>
          <w:rFonts w:ascii="Times New Roman" w:eastAsia="Times New Roman" w:hAnsi="Times New Roman" w:cs="Times New Roman"/>
          <w:sz w:val="24"/>
          <w:szCs w:val="24"/>
          <w:lang w:val="kk-KZ"/>
        </w:rPr>
      </w:pPr>
    </w:p>
    <w:tbl>
      <w:tblPr>
        <w:tblW w:w="0" w:type="auto"/>
        <w:tblCellSpacing w:w="0" w:type="auto"/>
        <w:tblLook w:val="04A0" w:firstRow="1" w:lastRow="0" w:firstColumn="1" w:lastColumn="0" w:noHBand="0" w:noVBand="1"/>
      </w:tblPr>
      <w:tblGrid>
        <w:gridCol w:w="5619"/>
        <w:gridCol w:w="3735"/>
      </w:tblGrid>
      <w:tr w:rsidR="00E31783" w:rsidRPr="004300A4" w14:paraId="1CD2D2F6" w14:textId="77777777" w:rsidTr="00EF4F85">
        <w:trPr>
          <w:trHeight w:val="30"/>
          <w:tblCellSpacing w:w="0" w:type="auto"/>
        </w:trPr>
        <w:tc>
          <w:tcPr>
            <w:tcW w:w="7780" w:type="dxa"/>
            <w:tcMar>
              <w:top w:w="15" w:type="dxa"/>
              <w:left w:w="15" w:type="dxa"/>
              <w:bottom w:w="15" w:type="dxa"/>
              <w:right w:w="15" w:type="dxa"/>
            </w:tcMar>
            <w:vAlign w:val="center"/>
          </w:tcPr>
          <w:p w14:paraId="0F40C8A8" w14:textId="77777777" w:rsidR="00E31783" w:rsidRPr="004300A4" w:rsidRDefault="00E31783" w:rsidP="00EF4F85">
            <w:pPr>
              <w:spacing w:after="0"/>
              <w:jc w:val="center"/>
              <w:rPr>
                <w:rFonts w:ascii="Times New Roman" w:hAnsi="Times New Roman" w:cs="Times New Roman"/>
                <w:sz w:val="24"/>
                <w:szCs w:val="24"/>
              </w:rPr>
            </w:pPr>
            <w:r w:rsidRPr="004300A4">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14:paraId="435E89A2" w14:textId="77777777" w:rsidR="00E31783" w:rsidRPr="004300A4" w:rsidRDefault="00E31783" w:rsidP="00EF4F85">
            <w:pPr>
              <w:spacing w:after="0"/>
              <w:jc w:val="center"/>
              <w:rPr>
                <w:rFonts w:ascii="Times New Roman" w:hAnsi="Times New Roman" w:cs="Times New Roman"/>
                <w:sz w:val="24"/>
                <w:szCs w:val="24"/>
              </w:rPr>
            </w:pPr>
            <w:r w:rsidRPr="004300A4">
              <w:rPr>
                <w:rFonts w:ascii="Times New Roman" w:hAnsi="Times New Roman" w:cs="Times New Roman"/>
                <w:color w:val="000000"/>
                <w:sz w:val="24"/>
                <w:szCs w:val="24"/>
              </w:rPr>
              <w:t xml:space="preserve">Мемлекеттік білім беру </w:t>
            </w:r>
            <w:r w:rsidRPr="004300A4">
              <w:rPr>
                <w:rFonts w:ascii="Times New Roman" w:hAnsi="Times New Roman" w:cs="Times New Roman"/>
                <w:sz w:val="24"/>
                <w:szCs w:val="24"/>
              </w:rPr>
              <w:br/>
            </w:r>
            <w:r w:rsidRPr="004300A4">
              <w:rPr>
                <w:rFonts w:ascii="Times New Roman" w:hAnsi="Times New Roman" w:cs="Times New Roman"/>
                <w:color w:val="000000"/>
                <w:sz w:val="24"/>
                <w:szCs w:val="24"/>
              </w:rPr>
              <w:t xml:space="preserve">ұйымдарының бірінші </w:t>
            </w:r>
            <w:r w:rsidRPr="004300A4">
              <w:rPr>
                <w:rFonts w:ascii="Times New Roman" w:hAnsi="Times New Roman" w:cs="Times New Roman"/>
                <w:sz w:val="24"/>
                <w:szCs w:val="24"/>
              </w:rPr>
              <w:br/>
            </w:r>
            <w:r w:rsidRPr="004300A4">
              <w:rPr>
                <w:rFonts w:ascii="Times New Roman" w:hAnsi="Times New Roman" w:cs="Times New Roman"/>
                <w:color w:val="000000"/>
                <w:sz w:val="24"/>
                <w:szCs w:val="24"/>
              </w:rPr>
              <w:t xml:space="preserve">басшылары мен педагогтерін </w:t>
            </w:r>
            <w:r w:rsidRPr="004300A4">
              <w:rPr>
                <w:rFonts w:ascii="Times New Roman" w:hAnsi="Times New Roman" w:cs="Times New Roman"/>
                <w:sz w:val="24"/>
                <w:szCs w:val="24"/>
              </w:rPr>
              <w:br/>
            </w:r>
            <w:r w:rsidRPr="004300A4">
              <w:rPr>
                <w:rFonts w:ascii="Times New Roman" w:hAnsi="Times New Roman" w:cs="Times New Roman"/>
                <w:color w:val="000000"/>
                <w:sz w:val="24"/>
                <w:szCs w:val="24"/>
              </w:rPr>
              <w:t xml:space="preserve">лауазымға тағайындау, </w:t>
            </w:r>
            <w:r w:rsidRPr="004300A4">
              <w:rPr>
                <w:rFonts w:ascii="Times New Roman" w:hAnsi="Times New Roman" w:cs="Times New Roman"/>
                <w:sz w:val="24"/>
                <w:szCs w:val="24"/>
              </w:rPr>
              <w:br/>
            </w:r>
            <w:r w:rsidRPr="004300A4">
              <w:rPr>
                <w:rFonts w:ascii="Times New Roman" w:hAnsi="Times New Roman" w:cs="Times New Roman"/>
                <w:color w:val="000000"/>
                <w:sz w:val="24"/>
                <w:szCs w:val="24"/>
              </w:rPr>
              <w:t xml:space="preserve">лауазымнан босату </w:t>
            </w:r>
            <w:r w:rsidRPr="004300A4">
              <w:rPr>
                <w:rFonts w:ascii="Times New Roman" w:hAnsi="Times New Roman" w:cs="Times New Roman"/>
                <w:sz w:val="24"/>
                <w:szCs w:val="24"/>
              </w:rPr>
              <w:br/>
            </w:r>
            <w:r w:rsidRPr="004300A4">
              <w:rPr>
                <w:rFonts w:ascii="Times New Roman" w:hAnsi="Times New Roman" w:cs="Times New Roman"/>
                <w:color w:val="000000"/>
                <w:sz w:val="24"/>
                <w:szCs w:val="24"/>
              </w:rPr>
              <w:t>қағидаларына</w:t>
            </w:r>
            <w:r w:rsidRPr="004300A4">
              <w:rPr>
                <w:rFonts w:ascii="Times New Roman" w:hAnsi="Times New Roman" w:cs="Times New Roman"/>
                <w:sz w:val="24"/>
                <w:szCs w:val="24"/>
              </w:rPr>
              <w:br/>
            </w:r>
            <w:r w:rsidRPr="004300A4">
              <w:rPr>
                <w:rFonts w:ascii="Times New Roman" w:hAnsi="Times New Roman" w:cs="Times New Roman"/>
                <w:color w:val="000000"/>
                <w:sz w:val="24"/>
                <w:szCs w:val="24"/>
              </w:rPr>
              <w:t>17-қосымша</w:t>
            </w:r>
          </w:p>
        </w:tc>
      </w:tr>
      <w:tr w:rsidR="00E31783" w:rsidRPr="004300A4" w14:paraId="0E1AAD5E" w14:textId="77777777" w:rsidTr="00EF4F85">
        <w:trPr>
          <w:trHeight w:val="30"/>
          <w:tblCellSpacing w:w="0" w:type="auto"/>
        </w:trPr>
        <w:tc>
          <w:tcPr>
            <w:tcW w:w="7780" w:type="dxa"/>
            <w:tcMar>
              <w:top w:w="15" w:type="dxa"/>
              <w:left w:w="15" w:type="dxa"/>
              <w:bottom w:w="15" w:type="dxa"/>
              <w:right w:w="15" w:type="dxa"/>
            </w:tcMar>
            <w:vAlign w:val="center"/>
          </w:tcPr>
          <w:p w14:paraId="5EF3E94D" w14:textId="77777777" w:rsidR="00E31783" w:rsidRPr="004300A4" w:rsidRDefault="00E31783" w:rsidP="00EF4F85">
            <w:pPr>
              <w:spacing w:after="0"/>
              <w:jc w:val="center"/>
              <w:rPr>
                <w:rFonts w:ascii="Times New Roman" w:hAnsi="Times New Roman" w:cs="Times New Roman"/>
                <w:sz w:val="24"/>
                <w:szCs w:val="24"/>
              </w:rPr>
            </w:pPr>
            <w:r w:rsidRPr="004300A4">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14:paraId="4E4A292E" w14:textId="77777777" w:rsidR="00E31783" w:rsidRPr="004300A4" w:rsidRDefault="00E31783" w:rsidP="00EF4F85">
            <w:pPr>
              <w:spacing w:after="0"/>
              <w:jc w:val="center"/>
              <w:rPr>
                <w:rFonts w:ascii="Times New Roman" w:hAnsi="Times New Roman" w:cs="Times New Roman"/>
                <w:sz w:val="24"/>
                <w:szCs w:val="24"/>
              </w:rPr>
            </w:pPr>
            <w:r w:rsidRPr="004300A4">
              <w:rPr>
                <w:rFonts w:ascii="Times New Roman" w:hAnsi="Times New Roman" w:cs="Times New Roman"/>
                <w:color w:val="000000"/>
                <w:sz w:val="24"/>
                <w:szCs w:val="24"/>
              </w:rPr>
              <w:t>Нысан</w:t>
            </w:r>
          </w:p>
        </w:tc>
      </w:tr>
    </w:tbl>
    <w:p w14:paraId="3079B8F4" w14:textId="77777777" w:rsidR="00E31783" w:rsidRDefault="00E31783" w:rsidP="00E31783">
      <w:pPr>
        <w:spacing w:after="0"/>
        <w:jc w:val="center"/>
        <w:rPr>
          <w:rFonts w:ascii="Times New Roman" w:hAnsi="Times New Roman" w:cs="Times New Roman"/>
          <w:b/>
          <w:color w:val="000000"/>
          <w:sz w:val="24"/>
          <w:szCs w:val="24"/>
          <w:lang w:val="kk-KZ"/>
        </w:rPr>
      </w:pPr>
      <w:bookmarkStart w:id="12" w:name="z306"/>
    </w:p>
    <w:p w14:paraId="48B93F42" w14:textId="77777777" w:rsidR="00E31783" w:rsidRPr="004300A4" w:rsidRDefault="00E31783" w:rsidP="00E31783">
      <w:pPr>
        <w:spacing w:after="0"/>
        <w:jc w:val="center"/>
        <w:rPr>
          <w:rFonts w:ascii="Times New Roman" w:hAnsi="Times New Roman" w:cs="Times New Roman"/>
          <w:sz w:val="24"/>
          <w:szCs w:val="24"/>
          <w:lang w:val="kk-KZ"/>
        </w:rPr>
      </w:pPr>
      <w:r w:rsidRPr="004300A4">
        <w:rPr>
          <w:rFonts w:ascii="Times New Roman" w:hAnsi="Times New Roman" w:cs="Times New Roman"/>
          <w:b/>
          <w:color w:val="000000"/>
          <w:sz w:val="24"/>
          <w:szCs w:val="24"/>
          <w:lang w:val="kk-KZ"/>
        </w:rPr>
        <w:t>Педагог бос немесе уақытша бос лауазымына өтілі бар кандидатты бағалау парағы</w:t>
      </w:r>
    </w:p>
    <w:bookmarkEnd w:id="12"/>
    <w:p w14:paraId="05BC9FEC" w14:textId="77777777" w:rsidR="00E31783" w:rsidRPr="004300A4" w:rsidRDefault="00E31783" w:rsidP="00E31783">
      <w:pPr>
        <w:spacing w:after="0"/>
        <w:jc w:val="both"/>
        <w:rPr>
          <w:rFonts w:ascii="Times New Roman" w:hAnsi="Times New Roman" w:cs="Times New Roman"/>
          <w:sz w:val="24"/>
          <w:szCs w:val="24"/>
          <w:lang w:val="kk-KZ"/>
        </w:rPr>
      </w:pPr>
      <w:r w:rsidRPr="004300A4">
        <w:rPr>
          <w:rFonts w:ascii="Times New Roman" w:hAnsi="Times New Roman" w:cs="Times New Roman"/>
          <w:color w:val="000000"/>
          <w:sz w:val="24"/>
          <w:szCs w:val="24"/>
          <w:lang w:val="kk-KZ"/>
        </w:rPr>
        <w:t>      ________________________________________________________________________________</w:t>
      </w:r>
    </w:p>
    <w:p w14:paraId="304FC527" w14:textId="77777777" w:rsidR="00E31783" w:rsidRDefault="00E31783" w:rsidP="00E31783">
      <w:pPr>
        <w:spacing w:after="0"/>
        <w:jc w:val="both"/>
        <w:rPr>
          <w:rFonts w:ascii="Times New Roman" w:hAnsi="Times New Roman" w:cs="Times New Roman"/>
          <w:color w:val="000000"/>
          <w:sz w:val="24"/>
          <w:szCs w:val="24"/>
          <w:lang w:val="kk-KZ"/>
        </w:rPr>
      </w:pPr>
      <w:r w:rsidRPr="004300A4">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w:t>
      </w:r>
      <w:r w:rsidRPr="004300A4">
        <w:rPr>
          <w:rFonts w:ascii="Times New Roman" w:hAnsi="Times New Roman" w:cs="Times New Roman"/>
          <w:color w:val="000000"/>
          <w:sz w:val="24"/>
          <w:szCs w:val="24"/>
          <w:lang w:val="kk-KZ"/>
        </w:rPr>
        <w:t>(Тегі, аты, әкесінің аты (бар болса))</w:t>
      </w:r>
    </w:p>
    <w:p w14:paraId="7F4B2748" w14:textId="77777777" w:rsidR="00E31783" w:rsidRPr="004300A4" w:rsidRDefault="00E31783" w:rsidP="00E31783">
      <w:pPr>
        <w:spacing w:after="0"/>
        <w:jc w:val="both"/>
        <w:rPr>
          <w:rFonts w:ascii="Times New Roman" w:hAnsi="Times New Roman" w:cs="Times New Roman"/>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2409"/>
        <w:gridCol w:w="2268"/>
        <w:gridCol w:w="4536"/>
      </w:tblGrid>
      <w:tr w:rsidR="00E31783" w:rsidRPr="004300A4" w14:paraId="1B062D75" w14:textId="77777777" w:rsidTr="00EF4F85">
        <w:trPr>
          <w:trHeight w:val="30"/>
        </w:trPr>
        <w:tc>
          <w:tcPr>
            <w:tcW w:w="893" w:type="dxa"/>
            <w:tcMar>
              <w:top w:w="15" w:type="dxa"/>
              <w:left w:w="15" w:type="dxa"/>
              <w:bottom w:w="15" w:type="dxa"/>
              <w:right w:w="15" w:type="dxa"/>
            </w:tcMar>
            <w:vAlign w:val="center"/>
          </w:tcPr>
          <w:p w14:paraId="012EE541" w14:textId="77777777" w:rsidR="00E31783" w:rsidRPr="004300A4" w:rsidRDefault="00E31783" w:rsidP="00EF4F85">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w:t>
            </w:r>
          </w:p>
        </w:tc>
        <w:tc>
          <w:tcPr>
            <w:tcW w:w="2409" w:type="dxa"/>
            <w:tcMar>
              <w:top w:w="15" w:type="dxa"/>
              <w:left w:w="15" w:type="dxa"/>
              <w:bottom w:w="15" w:type="dxa"/>
              <w:right w:w="15" w:type="dxa"/>
            </w:tcMar>
            <w:vAlign w:val="center"/>
          </w:tcPr>
          <w:p w14:paraId="7F1D97E5" w14:textId="77777777" w:rsidR="00E31783" w:rsidRPr="004300A4" w:rsidRDefault="00E31783" w:rsidP="00EF4F85">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Өлшемшарттар</w:t>
            </w:r>
          </w:p>
        </w:tc>
        <w:tc>
          <w:tcPr>
            <w:tcW w:w="2268" w:type="dxa"/>
            <w:tcMar>
              <w:top w:w="15" w:type="dxa"/>
              <w:left w:w="15" w:type="dxa"/>
              <w:bottom w:w="15" w:type="dxa"/>
              <w:right w:w="15" w:type="dxa"/>
            </w:tcMar>
            <w:vAlign w:val="center"/>
          </w:tcPr>
          <w:p w14:paraId="2D592F9E" w14:textId="77777777" w:rsidR="00E31783" w:rsidRPr="004300A4" w:rsidRDefault="00E31783" w:rsidP="00EF4F85">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Растайтын құжат</w:t>
            </w:r>
          </w:p>
        </w:tc>
        <w:tc>
          <w:tcPr>
            <w:tcW w:w="4536" w:type="dxa"/>
            <w:tcMar>
              <w:top w:w="15" w:type="dxa"/>
              <w:left w:w="15" w:type="dxa"/>
              <w:bottom w:w="15" w:type="dxa"/>
              <w:right w:w="15" w:type="dxa"/>
            </w:tcMar>
            <w:vAlign w:val="center"/>
          </w:tcPr>
          <w:p w14:paraId="51849657" w14:textId="77777777" w:rsidR="00E31783" w:rsidRPr="004300A4" w:rsidRDefault="00E31783" w:rsidP="00EF4F85">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Балл сандары</w:t>
            </w:r>
          </w:p>
          <w:p w14:paraId="66886E8E" w14:textId="77777777" w:rsidR="00E31783" w:rsidRPr="004300A4" w:rsidRDefault="00E31783" w:rsidP="00EF4F85">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(1-ден 30-ға дейін)</w:t>
            </w:r>
          </w:p>
        </w:tc>
      </w:tr>
      <w:tr w:rsidR="00E31783" w:rsidRPr="004300A4" w14:paraId="63386089" w14:textId="77777777" w:rsidTr="00EF4F85">
        <w:trPr>
          <w:trHeight w:val="30"/>
        </w:trPr>
        <w:tc>
          <w:tcPr>
            <w:tcW w:w="893" w:type="dxa"/>
            <w:tcMar>
              <w:top w:w="15" w:type="dxa"/>
              <w:left w:w="15" w:type="dxa"/>
              <w:bottom w:w="15" w:type="dxa"/>
              <w:right w:w="15" w:type="dxa"/>
            </w:tcMar>
            <w:vAlign w:val="center"/>
          </w:tcPr>
          <w:p w14:paraId="570A9C3F" w14:textId="77777777" w:rsidR="00E31783" w:rsidRPr="004300A4" w:rsidRDefault="00E31783" w:rsidP="00EF4F85">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1.</w:t>
            </w:r>
          </w:p>
        </w:tc>
        <w:tc>
          <w:tcPr>
            <w:tcW w:w="2409" w:type="dxa"/>
            <w:tcMar>
              <w:top w:w="15" w:type="dxa"/>
              <w:left w:w="15" w:type="dxa"/>
              <w:bottom w:w="15" w:type="dxa"/>
              <w:right w:w="15" w:type="dxa"/>
            </w:tcMar>
          </w:tcPr>
          <w:p w14:paraId="4D19064F"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Білім деңгейі</w:t>
            </w:r>
          </w:p>
        </w:tc>
        <w:tc>
          <w:tcPr>
            <w:tcW w:w="2268" w:type="dxa"/>
            <w:tcMar>
              <w:top w:w="15" w:type="dxa"/>
              <w:left w:w="15" w:type="dxa"/>
              <w:bottom w:w="15" w:type="dxa"/>
              <w:right w:w="15" w:type="dxa"/>
            </w:tcMar>
          </w:tcPr>
          <w:p w14:paraId="5413F457"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Білімі туралы дипломның және дипломға қосымшаның көшірмелері</w:t>
            </w:r>
          </w:p>
        </w:tc>
        <w:tc>
          <w:tcPr>
            <w:tcW w:w="4536" w:type="dxa"/>
            <w:tcMar>
              <w:top w:w="15" w:type="dxa"/>
              <w:left w:w="15" w:type="dxa"/>
              <w:bottom w:w="15" w:type="dxa"/>
              <w:right w:w="15" w:type="dxa"/>
            </w:tcMar>
          </w:tcPr>
          <w:p w14:paraId="1C91A02C"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Техникалық және кәсіптік = 1 балл</w:t>
            </w:r>
          </w:p>
          <w:p w14:paraId="19BA8769"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Жоғары = 2 балл</w:t>
            </w:r>
          </w:p>
          <w:p w14:paraId="23E98F4D"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Жоғары үздік = 3 балл</w:t>
            </w:r>
          </w:p>
          <w:p w14:paraId="522B53BD"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Магистр = 5 балл</w:t>
            </w:r>
          </w:p>
        </w:tc>
      </w:tr>
      <w:tr w:rsidR="00E31783" w:rsidRPr="004300A4" w14:paraId="23FB0F87" w14:textId="77777777" w:rsidTr="00EF4F85">
        <w:trPr>
          <w:trHeight w:val="30"/>
        </w:trPr>
        <w:tc>
          <w:tcPr>
            <w:tcW w:w="893" w:type="dxa"/>
            <w:tcMar>
              <w:top w:w="15" w:type="dxa"/>
              <w:left w:w="15" w:type="dxa"/>
              <w:bottom w:w="15" w:type="dxa"/>
              <w:right w:w="15" w:type="dxa"/>
            </w:tcMar>
            <w:vAlign w:val="center"/>
          </w:tcPr>
          <w:p w14:paraId="04DC50AC" w14:textId="77777777" w:rsidR="00E31783" w:rsidRPr="004300A4" w:rsidRDefault="00E31783" w:rsidP="00EF4F85">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2.</w:t>
            </w:r>
          </w:p>
        </w:tc>
        <w:tc>
          <w:tcPr>
            <w:tcW w:w="2409" w:type="dxa"/>
            <w:tcMar>
              <w:top w:w="15" w:type="dxa"/>
              <w:left w:w="15" w:type="dxa"/>
              <w:bottom w:w="15" w:type="dxa"/>
              <w:right w:w="15" w:type="dxa"/>
            </w:tcMar>
          </w:tcPr>
          <w:p w14:paraId="130F955A"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Ғылыми/академиялық дәрежесі</w:t>
            </w:r>
          </w:p>
        </w:tc>
        <w:tc>
          <w:tcPr>
            <w:tcW w:w="2268" w:type="dxa"/>
            <w:tcMar>
              <w:top w:w="15" w:type="dxa"/>
              <w:left w:w="15" w:type="dxa"/>
              <w:bottom w:w="15" w:type="dxa"/>
              <w:right w:w="15" w:type="dxa"/>
            </w:tcMar>
          </w:tcPr>
          <w:p w14:paraId="57E16061"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Білімі туралы дипломның және дипломға қосымшаның көшірмелері</w:t>
            </w:r>
          </w:p>
        </w:tc>
        <w:tc>
          <w:tcPr>
            <w:tcW w:w="4536" w:type="dxa"/>
            <w:tcMar>
              <w:top w:w="15" w:type="dxa"/>
              <w:left w:w="15" w:type="dxa"/>
              <w:bottom w:w="15" w:type="dxa"/>
              <w:right w:w="15" w:type="dxa"/>
            </w:tcMar>
          </w:tcPr>
          <w:p w14:paraId="7C3B5C66"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PHD-доктор = 10 балл</w:t>
            </w:r>
          </w:p>
          <w:p w14:paraId="0C54BC3B"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Ғылым докторы = 10 балл</w:t>
            </w:r>
          </w:p>
          <w:p w14:paraId="29C5CA9F"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Ғылым кандидаты = 10 балл</w:t>
            </w:r>
          </w:p>
        </w:tc>
      </w:tr>
      <w:tr w:rsidR="00E31783" w:rsidRPr="004300A4" w14:paraId="5EB91355" w14:textId="77777777" w:rsidTr="00EF4F85">
        <w:trPr>
          <w:trHeight w:val="30"/>
        </w:trPr>
        <w:tc>
          <w:tcPr>
            <w:tcW w:w="893" w:type="dxa"/>
            <w:tcMar>
              <w:top w:w="15" w:type="dxa"/>
              <w:left w:w="15" w:type="dxa"/>
              <w:bottom w:w="15" w:type="dxa"/>
              <w:right w:w="15" w:type="dxa"/>
            </w:tcMar>
            <w:vAlign w:val="center"/>
          </w:tcPr>
          <w:p w14:paraId="718F78BE" w14:textId="77777777" w:rsidR="00E31783" w:rsidRPr="004300A4" w:rsidRDefault="00E31783" w:rsidP="00EF4F85">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3.</w:t>
            </w:r>
          </w:p>
        </w:tc>
        <w:tc>
          <w:tcPr>
            <w:tcW w:w="2409" w:type="dxa"/>
            <w:tcMar>
              <w:top w:w="15" w:type="dxa"/>
              <w:left w:w="15" w:type="dxa"/>
              <w:bottom w:w="15" w:type="dxa"/>
              <w:right w:w="15" w:type="dxa"/>
            </w:tcMar>
          </w:tcPr>
          <w:p w14:paraId="281814E6"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Біліктілік санаты</w:t>
            </w:r>
          </w:p>
        </w:tc>
        <w:tc>
          <w:tcPr>
            <w:tcW w:w="2268" w:type="dxa"/>
            <w:tcMar>
              <w:top w:w="15" w:type="dxa"/>
              <w:left w:w="15" w:type="dxa"/>
              <w:bottom w:w="15" w:type="dxa"/>
              <w:right w:w="15" w:type="dxa"/>
            </w:tcMar>
          </w:tcPr>
          <w:p w14:paraId="3EE68968"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Куәлік, басқа құжат</w:t>
            </w:r>
          </w:p>
        </w:tc>
        <w:tc>
          <w:tcPr>
            <w:tcW w:w="4536" w:type="dxa"/>
            <w:tcMar>
              <w:top w:w="15" w:type="dxa"/>
              <w:left w:w="15" w:type="dxa"/>
              <w:bottom w:w="15" w:type="dxa"/>
              <w:right w:w="15" w:type="dxa"/>
            </w:tcMar>
          </w:tcPr>
          <w:p w14:paraId="2D322A0F"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Педагог= 2 балл</w:t>
            </w:r>
          </w:p>
          <w:p w14:paraId="78843BAA"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Педагог-модератор = 3 балл</w:t>
            </w:r>
          </w:p>
          <w:p w14:paraId="03F1EE22"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Педагог-сарапшы = 5 балл</w:t>
            </w:r>
          </w:p>
          <w:p w14:paraId="73494E1D"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Педагог-зерттеуші = 7 балл</w:t>
            </w:r>
          </w:p>
          <w:p w14:paraId="5E469E7A"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Педагог-шебер = 10 балл</w:t>
            </w:r>
          </w:p>
          <w:p w14:paraId="563A968B"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Басшының үшінші біліктілік санатындағы орынбасары = 5 балл</w:t>
            </w:r>
          </w:p>
          <w:p w14:paraId="20AE45BD"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Басшының екінші біліктілік санатындағы орынбасары = 6 балл</w:t>
            </w:r>
          </w:p>
          <w:p w14:paraId="58B62512"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Басшының бірінші біліктілік санатындағы орынбасары = 7 балл</w:t>
            </w:r>
          </w:p>
        </w:tc>
      </w:tr>
      <w:tr w:rsidR="00E31783" w:rsidRPr="004300A4" w14:paraId="056BAC42" w14:textId="77777777" w:rsidTr="00EF4F85">
        <w:trPr>
          <w:trHeight w:val="30"/>
        </w:trPr>
        <w:tc>
          <w:tcPr>
            <w:tcW w:w="893" w:type="dxa"/>
            <w:tcMar>
              <w:top w:w="15" w:type="dxa"/>
              <w:left w:w="15" w:type="dxa"/>
              <w:bottom w:w="15" w:type="dxa"/>
              <w:right w:w="15" w:type="dxa"/>
            </w:tcMar>
            <w:vAlign w:val="center"/>
          </w:tcPr>
          <w:p w14:paraId="7D277E04" w14:textId="77777777" w:rsidR="00E31783" w:rsidRPr="004300A4" w:rsidRDefault="00E31783" w:rsidP="00EF4F85">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lastRenderedPageBreak/>
              <w:t>4.</w:t>
            </w:r>
          </w:p>
        </w:tc>
        <w:tc>
          <w:tcPr>
            <w:tcW w:w="2409" w:type="dxa"/>
            <w:tcMar>
              <w:top w:w="15" w:type="dxa"/>
              <w:left w:w="15" w:type="dxa"/>
              <w:bottom w:w="15" w:type="dxa"/>
              <w:right w:w="15" w:type="dxa"/>
            </w:tcMar>
          </w:tcPr>
          <w:p w14:paraId="6F1A4CFF"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Әкімшілік және әдістемелік қызметтегі жұмыс тәжірибесі</w:t>
            </w:r>
          </w:p>
        </w:tc>
        <w:tc>
          <w:tcPr>
            <w:tcW w:w="2268" w:type="dxa"/>
            <w:tcMar>
              <w:top w:w="15" w:type="dxa"/>
              <w:left w:w="15" w:type="dxa"/>
              <w:bottom w:w="15" w:type="dxa"/>
              <w:right w:w="15" w:type="dxa"/>
            </w:tcMar>
          </w:tcPr>
          <w:p w14:paraId="5F08C20E"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Еңбек кітапшасы/еңбек қызметін алмастыратын басқа да құжат</w:t>
            </w:r>
          </w:p>
        </w:tc>
        <w:tc>
          <w:tcPr>
            <w:tcW w:w="4536" w:type="dxa"/>
            <w:tcMar>
              <w:top w:w="15" w:type="dxa"/>
              <w:left w:w="15" w:type="dxa"/>
              <w:bottom w:w="15" w:type="dxa"/>
              <w:right w:w="15" w:type="dxa"/>
            </w:tcMar>
          </w:tcPr>
          <w:p w14:paraId="6E0970D2"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Әдіскер, лауазымдағы жұмыс өтілі 2 жылға дейін = 2 балл</w:t>
            </w:r>
          </w:p>
          <w:p w14:paraId="7B3A0B0B"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Әдіскер, лауазымдағы жұмыс өтілі екі жылдан көп = 3 балл</w:t>
            </w:r>
          </w:p>
          <w:p w14:paraId="7CC68E6B"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Директордың орынбасары, лауазымдағы жұмыс өтілі 2 жылға дейін = 3 балл</w:t>
            </w:r>
          </w:p>
          <w:p w14:paraId="68528E96"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Директордың орынбасары, лауазымдағы жұмыс өтілі екі жылдан көп = 4 балл</w:t>
            </w:r>
          </w:p>
          <w:p w14:paraId="42350A1A"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Директор, лауазымдағы жұмыс өтілі 2 жылға дейін = 4 балл</w:t>
            </w:r>
          </w:p>
          <w:p w14:paraId="07D159B8"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Директор, лауазымдағы жұмыс өтілі 2 жылдан көп = 5 балл</w:t>
            </w:r>
          </w:p>
        </w:tc>
      </w:tr>
      <w:tr w:rsidR="00E31783" w:rsidRPr="004300A4" w14:paraId="360E08C6" w14:textId="77777777" w:rsidTr="00EF4F85">
        <w:trPr>
          <w:trHeight w:val="30"/>
        </w:trPr>
        <w:tc>
          <w:tcPr>
            <w:tcW w:w="893" w:type="dxa"/>
            <w:tcMar>
              <w:top w:w="15" w:type="dxa"/>
              <w:left w:w="15" w:type="dxa"/>
              <w:bottom w:w="15" w:type="dxa"/>
              <w:right w:w="15" w:type="dxa"/>
            </w:tcMar>
            <w:vAlign w:val="center"/>
          </w:tcPr>
          <w:p w14:paraId="0EBC0D3D" w14:textId="77777777" w:rsidR="00E31783" w:rsidRPr="004300A4" w:rsidRDefault="00E31783" w:rsidP="00EF4F85">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5.</w:t>
            </w:r>
          </w:p>
        </w:tc>
        <w:tc>
          <w:tcPr>
            <w:tcW w:w="2409" w:type="dxa"/>
            <w:tcMar>
              <w:top w:w="15" w:type="dxa"/>
              <w:left w:w="15" w:type="dxa"/>
              <w:bottom w:w="15" w:type="dxa"/>
              <w:right w:w="15" w:type="dxa"/>
            </w:tcMar>
          </w:tcPr>
          <w:p w14:paraId="5F54858C"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Бұрынғы жұмыс орнынан (педагог лауазымы бойынша) ұсыным хат</w:t>
            </w:r>
          </w:p>
        </w:tc>
        <w:tc>
          <w:tcPr>
            <w:tcW w:w="2268" w:type="dxa"/>
            <w:tcMar>
              <w:top w:w="15" w:type="dxa"/>
              <w:left w:w="15" w:type="dxa"/>
              <w:bottom w:w="15" w:type="dxa"/>
              <w:right w:w="15" w:type="dxa"/>
            </w:tcMar>
          </w:tcPr>
          <w:p w14:paraId="48942207"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Ұсыным хат (педагог лауазымы бойынша соңғы жұмыс орнынан)</w:t>
            </w:r>
          </w:p>
        </w:tc>
        <w:tc>
          <w:tcPr>
            <w:tcW w:w="4536" w:type="dxa"/>
            <w:tcMar>
              <w:top w:w="15" w:type="dxa"/>
              <w:left w:w="15" w:type="dxa"/>
              <w:bottom w:w="15" w:type="dxa"/>
              <w:right w:w="15" w:type="dxa"/>
            </w:tcMar>
          </w:tcPr>
          <w:p w14:paraId="75EA3C08"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Оң ұсыным хаттың болуы = 3 балл</w:t>
            </w:r>
          </w:p>
        </w:tc>
      </w:tr>
      <w:tr w:rsidR="00E31783" w:rsidRPr="004300A4" w14:paraId="661ACA8F" w14:textId="77777777" w:rsidTr="00EF4F85">
        <w:trPr>
          <w:trHeight w:val="30"/>
        </w:trPr>
        <w:tc>
          <w:tcPr>
            <w:tcW w:w="893" w:type="dxa"/>
            <w:tcMar>
              <w:top w:w="15" w:type="dxa"/>
              <w:left w:w="15" w:type="dxa"/>
              <w:bottom w:w="15" w:type="dxa"/>
              <w:right w:w="15" w:type="dxa"/>
            </w:tcMar>
            <w:vAlign w:val="center"/>
          </w:tcPr>
          <w:p w14:paraId="53737629" w14:textId="77777777" w:rsidR="00E31783" w:rsidRPr="004300A4" w:rsidRDefault="00E31783" w:rsidP="00EF4F85">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6.</w:t>
            </w:r>
          </w:p>
        </w:tc>
        <w:tc>
          <w:tcPr>
            <w:tcW w:w="2409" w:type="dxa"/>
            <w:tcMar>
              <w:top w:w="15" w:type="dxa"/>
              <w:left w:w="15" w:type="dxa"/>
              <w:bottom w:w="15" w:type="dxa"/>
              <w:right w:w="15" w:type="dxa"/>
            </w:tcMar>
          </w:tcPr>
          <w:p w14:paraId="0F88E1C2"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Соңғы 5 жылдағы кәсіби жетістіктерінің көрсеткіштері</w:t>
            </w:r>
          </w:p>
        </w:tc>
        <w:tc>
          <w:tcPr>
            <w:tcW w:w="2268" w:type="dxa"/>
            <w:tcMar>
              <w:top w:w="15" w:type="dxa"/>
              <w:left w:w="15" w:type="dxa"/>
              <w:bottom w:w="15" w:type="dxa"/>
              <w:right w:w="15" w:type="dxa"/>
            </w:tcMar>
          </w:tcPr>
          <w:p w14:paraId="1149814F"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олимпиадалар мен конкурстар жеңімпаздарының дипломдары, грамоталары, білім алушылардың ғылыми жобалары;</w:t>
            </w:r>
          </w:p>
          <w:p w14:paraId="4BF25F28"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олимпиадалар мен байқаулар жеңімпаздарының дипломдары, грамоталары;</w:t>
            </w:r>
          </w:p>
          <w:p w14:paraId="2C3968DC"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мемлекеттік награда;</w:t>
            </w:r>
          </w:p>
        </w:tc>
        <w:tc>
          <w:tcPr>
            <w:tcW w:w="4536" w:type="dxa"/>
            <w:tcMar>
              <w:top w:w="15" w:type="dxa"/>
              <w:left w:w="15" w:type="dxa"/>
              <w:bottom w:w="15" w:type="dxa"/>
              <w:right w:w="15" w:type="dxa"/>
            </w:tcMar>
          </w:tcPr>
          <w:p w14:paraId="317885E8"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1) қалалық/аудандық олимпиадалар мен конкурстардың жеңімпаздары = 0,5 балл</w:t>
            </w:r>
          </w:p>
          <w:p w14:paraId="77B5E1C8"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облыстық = 1 балл, республикалық = 2 балл, халықаралық = 3 балл;</w:t>
            </w:r>
          </w:p>
          <w:p w14:paraId="17A3A0F5"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2) ғылыми жобалар: қалалық/аудандық = 0,5 балл,</w:t>
            </w:r>
          </w:p>
          <w:p w14:paraId="7B628EAC"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облыстық = 1 балл, республикалық = 2 балл, халықаралық = 3 балл;</w:t>
            </w:r>
          </w:p>
          <w:p w14:paraId="0F085B1E"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3) "Үздік педагог" конкурсына қатысушы = 1 балл;</w:t>
            </w:r>
          </w:p>
          <w:p w14:paraId="4E9C4079"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4) "Үздік педагог" конкурсының жеңімпазы = 5 балл;</w:t>
            </w:r>
          </w:p>
          <w:p w14:paraId="5B625319"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5) "Қазақстанның еңбек сіңірген ұстазы" медалінің иегері = 10 балл.</w:t>
            </w:r>
          </w:p>
        </w:tc>
      </w:tr>
      <w:tr w:rsidR="00E31783" w:rsidRPr="004300A4" w14:paraId="600DB936" w14:textId="77777777" w:rsidTr="00EF4F85">
        <w:trPr>
          <w:trHeight w:val="30"/>
        </w:trPr>
        <w:tc>
          <w:tcPr>
            <w:tcW w:w="893" w:type="dxa"/>
            <w:tcMar>
              <w:top w:w="15" w:type="dxa"/>
              <w:left w:w="15" w:type="dxa"/>
              <w:bottom w:w="15" w:type="dxa"/>
              <w:right w:w="15" w:type="dxa"/>
            </w:tcMar>
            <w:vAlign w:val="center"/>
          </w:tcPr>
          <w:p w14:paraId="2CD9C00B" w14:textId="77777777" w:rsidR="00E31783" w:rsidRPr="004300A4" w:rsidRDefault="00E31783" w:rsidP="00EF4F85">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7.</w:t>
            </w:r>
          </w:p>
        </w:tc>
        <w:tc>
          <w:tcPr>
            <w:tcW w:w="2409" w:type="dxa"/>
            <w:tcMar>
              <w:top w:w="15" w:type="dxa"/>
              <w:left w:w="15" w:type="dxa"/>
              <w:bottom w:w="15" w:type="dxa"/>
              <w:right w:w="15" w:type="dxa"/>
            </w:tcMar>
          </w:tcPr>
          <w:p w14:paraId="38A935A5"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Әдістемелік қызметі</w:t>
            </w:r>
          </w:p>
        </w:tc>
        <w:tc>
          <w:tcPr>
            <w:tcW w:w="2268" w:type="dxa"/>
            <w:tcMar>
              <w:top w:w="15" w:type="dxa"/>
              <w:left w:w="15" w:type="dxa"/>
              <w:bottom w:w="15" w:type="dxa"/>
              <w:right w:w="15" w:type="dxa"/>
            </w:tcMar>
          </w:tcPr>
          <w:p w14:paraId="4E7BD800"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-авторлық жұмыстары мен жарияланымдары</w:t>
            </w:r>
          </w:p>
        </w:tc>
        <w:tc>
          <w:tcPr>
            <w:tcW w:w="4536" w:type="dxa"/>
            <w:tcMar>
              <w:top w:w="15" w:type="dxa"/>
              <w:left w:w="15" w:type="dxa"/>
              <w:bottom w:w="15" w:type="dxa"/>
              <w:right w:w="15" w:type="dxa"/>
            </w:tcMar>
          </w:tcPr>
          <w:p w14:paraId="001A68C5"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ҚР ОАМ тізбесіне енген оқулықтар мен (немесе) ОӘК авторы немесе бірлескен авторы = 5 балл;</w:t>
            </w:r>
          </w:p>
          <w:p w14:paraId="10320F35"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РОӘК тізбесіне енген оқулықтар мен (немесе) ОӘК авторы немесе бірлескен авторы = 2 балл;</w:t>
            </w:r>
          </w:p>
          <w:p w14:paraId="6B7E1C39"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БССҚК, Scopus тізбесіне енгізілген ғылыми-зерттеу қызметі бойынша жарияланымның болуы - 3 балл.</w:t>
            </w:r>
          </w:p>
        </w:tc>
      </w:tr>
      <w:tr w:rsidR="00E31783" w:rsidRPr="004300A4" w14:paraId="7248EB4F" w14:textId="77777777" w:rsidTr="00EF4F85">
        <w:trPr>
          <w:trHeight w:val="30"/>
        </w:trPr>
        <w:tc>
          <w:tcPr>
            <w:tcW w:w="893" w:type="dxa"/>
            <w:tcMar>
              <w:top w:w="15" w:type="dxa"/>
              <w:left w:w="15" w:type="dxa"/>
              <w:bottom w:w="15" w:type="dxa"/>
              <w:right w:w="15" w:type="dxa"/>
            </w:tcMar>
            <w:vAlign w:val="center"/>
          </w:tcPr>
          <w:p w14:paraId="09873E70" w14:textId="77777777" w:rsidR="00E31783" w:rsidRPr="004300A4" w:rsidRDefault="00E31783" w:rsidP="00EF4F85">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t>8.</w:t>
            </w:r>
          </w:p>
        </w:tc>
        <w:tc>
          <w:tcPr>
            <w:tcW w:w="2409" w:type="dxa"/>
            <w:tcMar>
              <w:top w:w="15" w:type="dxa"/>
              <w:left w:w="15" w:type="dxa"/>
              <w:bottom w:w="15" w:type="dxa"/>
              <w:right w:w="15" w:type="dxa"/>
            </w:tcMar>
          </w:tcPr>
          <w:p w14:paraId="2472FECB"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Қоғамдық-педагогикалық қызметі</w:t>
            </w:r>
          </w:p>
        </w:tc>
        <w:tc>
          <w:tcPr>
            <w:tcW w:w="2268" w:type="dxa"/>
            <w:tcMar>
              <w:top w:w="15" w:type="dxa"/>
              <w:left w:w="15" w:type="dxa"/>
              <w:bottom w:w="15" w:type="dxa"/>
              <w:right w:w="15" w:type="dxa"/>
            </w:tcMar>
          </w:tcPr>
          <w:p w14:paraId="6AA57CBF"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Қоғамдық-педагогикалық қызметін растайтын құжат</w:t>
            </w:r>
          </w:p>
        </w:tc>
        <w:tc>
          <w:tcPr>
            <w:tcW w:w="4536" w:type="dxa"/>
            <w:tcMar>
              <w:top w:w="15" w:type="dxa"/>
              <w:left w:w="15" w:type="dxa"/>
              <w:bottom w:w="15" w:type="dxa"/>
              <w:right w:w="15" w:type="dxa"/>
            </w:tcMar>
          </w:tcPr>
          <w:p w14:paraId="69AFA4C5"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тәлімгер = 0,5 балл;</w:t>
            </w:r>
          </w:p>
          <w:p w14:paraId="1250FD4D"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ӘБ басшылығы = 2 балл;</w:t>
            </w:r>
          </w:p>
          <w:p w14:paraId="48121D62"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екі тілде сабақ беру, орыс/қазақ = 2 балл;</w:t>
            </w:r>
          </w:p>
          <w:p w14:paraId="79FE0B18"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шетел/орыс немесе шетел/қазақ = 3 балл;</w:t>
            </w:r>
          </w:p>
          <w:p w14:paraId="21FC9766"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lastRenderedPageBreak/>
              <w:t>үш тілде сабақ беру (қазақ, орыс, шетел) = 5 балл.</w:t>
            </w:r>
          </w:p>
        </w:tc>
      </w:tr>
      <w:tr w:rsidR="00E31783" w:rsidRPr="00E31783" w14:paraId="4884566D" w14:textId="77777777" w:rsidTr="00EF4F85">
        <w:trPr>
          <w:trHeight w:val="30"/>
        </w:trPr>
        <w:tc>
          <w:tcPr>
            <w:tcW w:w="893" w:type="dxa"/>
            <w:tcMar>
              <w:top w:w="15" w:type="dxa"/>
              <w:left w:w="15" w:type="dxa"/>
              <w:bottom w:w="15" w:type="dxa"/>
              <w:right w:w="15" w:type="dxa"/>
            </w:tcMar>
            <w:vAlign w:val="center"/>
          </w:tcPr>
          <w:p w14:paraId="72782BEF" w14:textId="77777777" w:rsidR="00E31783" w:rsidRPr="004300A4" w:rsidRDefault="00E31783" w:rsidP="00EF4F85">
            <w:pPr>
              <w:spacing w:after="20"/>
              <w:ind w:left="20"/>
              <w:jc w:val="center"/>
              <w:rPr>
                <w:rFonts w:ascii="Times New Roman" w:hAnsi="Times New Roman" w:cs="Times New Roman"/>
                <w:sz w:val="24"/>
                <w:szCs w:val="24"/>
              </w:rPr>
            </w:pPr>
            <w:r w:rsidRPr="004300A4">
              <w:rPr>
                <w:rFonts w:ascii="Times New Roman" w:hAnsi="Times New Roman" w:cs="Times New Roman"/>
                <w:color w:val="000000"/>
                <w:sz w:val="24"/>
                <w:szCs w:val="24"/>
              </w:rPr>
              <w:lastRenderedPageBreak/>
              <w:t>9.</w:t>
            </w:r>
          </w:p>
        </w:tc>
        <w:tc>
          <w:tcPr>
            <w:tcW w:w="2409" w:type="dxa"/>
            <w:tcMar>
              <w:top w:w="15" w:type="dxa"/>
              <w:left w:w="15" w:type="dxa"/>
              <w:bottom w:w="15" w:type="dxa"/>
              <w:right w:w="15" w:type="dxa"/>
            </w:tcMar>
          </w:tcPr>
          <w:p w14:paraId="073A61F2"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Курсқа дайындық</w:t>
            </w:r>
          </w:p>
        </w:tc>
        <w:tc>
          <w:tcPr>
            <w:tcW w:w="2268" w:type="dxa"/>
            <w:tcMar>
              <w:top w:w="15" w:type="dxa"/>
              <w:left w:w="15" w:type="dxa"/>
              <w:bottom w:w="15" w:type="dxa"/>
              <w:right w:w="15" w:type="dxa"/>
            </w:tcMar>
          </w:tcPr>
          <w:p w14:paraId="65CC269A"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пәндік даярлық сертификаттары;</w:t>
            </w:r>
          </w:p>
          <w:p w14:paraId="63F1C9CB"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 цифрлық сауаттылық сертификаты,</w:t>
            </w:r>
          </w:p>
          <w:p w14:paraId="4DD76782"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ҚАЗТЕСТ,</w:t>
            </w:r>
          </w:p>
          <w:p w14:paraId="5BAABC3E"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IELTS;</w:t>
            </w:r>
          </w:p>
          <w:p w14:paraId="40048472"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TOEFL;</w:t>
            </w:r>
          </w:p>
          <w:p w14:paraId="0859CECD"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DELF сертификаттары;</w:t>
            </w:r>
          </w:p>
          <w:p w14:paraId="785F4997"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Goethe Zertifikat, "Python тілінде бағдарламалау негіздері" бағдарламалары бойынша оқыту, "Microsoft"</w:t>
            </w:r>
          </w:p>
          <w:p w14:paraId="7A970BC1"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Курсера жұмыстарына оқыту</w:t>
            </w:r>
          </w:p>
          <w:p w14:paraId="0FAAEC85"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Халықаралық курстар:</w:t>
            </w:r>
          </w:p>
          <w:p w14:paraId="2B40521B"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TEFL Cambridge</w:t>
            </w:r>
          </w:p>
          <w:p w14:paraId="5D9A9A97"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"CELTA</w:t>
            </w:r>
          </w:p>
          <w:p w14:paraId="0F298952"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(Certificate in Teaching English to Speakers of Other Languages)"</w:t>
            </w:r>
          </w:p>
          <w:p w14:paraId="4785C8EF"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CELT-P (Certificate in English Language Teaching – Primary)</w:t>
            </w:r>
          </w:p>
          <w:p w14:paraId="727A50DD"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DELTA (Diploma in Teaching English to Speakers of Other Languages)</w:t>
            </w:r>
          </w:p>
          <w:p w14:paraId="597D1888"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CELT-S (Certificate in English Language Teaching – Secondary)</w:t>
            </w:r>
          </w:p>
          <w:p w14:paraId="2F230920"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"TKT</w:t>
            </w:r>
          </w:p>
          <w:p w14:paraId="6E21E3CB"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Teaching Knowledge Test"</w:t>
            </w:r>
          </w:p>
          <w:p w14:paraId="252CD46A"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lastRenderedPageBreak/>
              <w:t>Certificate in EMI Skills (English as a Medium of Instruction)</w:t>
            </w:r>
          </w:p>
          <w:p w14:paraId="43DDAF1D"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Teacher of English to Speakers of Other Languages (TESOL)</w:t>
            </w:r>
          </w:p>
          <w:p w14:paraId="2A93C5C0"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"TESOL"</w:t>
            </w:r>
          </w:p>
          <w:p w14:paraId="021624E8"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Certificate in teaching English for young learners</w:t>
            </w:r>
          </w:p>
          <w:p w14:paraId="269276B4"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International House Certificate in Teaching English as a Foreign Language (IHC)</w:t>
            </w:r>
          </w:p>
          <w:p w14:paraId="5BE0A77D"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IHCYLT - International House Certificate In Teaching Young Learners and Teenagers</w:t>
            </w:r>
          </w:p>
          <w:p w14:paraId="54865DEB"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Becoming a Better Teacher: Exploring Professional Development</w:t>
            </w:r>
          </w:p>
          <w:p w14:paraId="41CDF5B6"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Assessment for Learning: Formative Assessment in Science and Maths Teaching</w:t>
            </w:r>
          </w:p>
          <w:p w14:paraId="15580BD4"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Online Teaching for Educators: Development and Delivery</w:t>
            </w:r>
          </w:p>
          <w:p w14:paraId="6DCA8D25"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Educational Management</w:t>
            </w:r>
          </w:p>
          <w:p w14:paraId="0E95A913"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Key Ideas in Mentoring Mathematics Teachers</w:t>
            </w:r>
          </w:p>
          <w:p w14:paraId="1E83EF48"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rPr>
              <w:t>Курсы</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на</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платформе</w:t>
            </w:r>
            <w:r w:rsidRPr="004300A4">
              <w:rPr>
                <w:rFonts w:ascii="Times New Roman" w:hAnsi="Times New Roman" w:cs="Times New Roman"/>
                <w:color w:val="000000"/>
                <w:sz w:val="24"/>
                <w:szCs w:val="24"/>
                <w:lang w:val="en-US"/>
              </w:rPr>
              <w:t xml:space="preserve"> Coursera, Futute learn</w:t>
            </w:r>
          </w:p>
          <w:p w14:paraId="467F6B88"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Teaching Mathematics with Technology</w:t>
            </w:r>
          </w:p>
          <w:p w14:paraId="214D1A19"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Special Educational Needs</w:t>
            </w:r>
          </w:p>
          <w:p w14:paraId="25EEF4D2"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lastRenderedPageBreak/>
              <w:t>"Developing expertise in teaching chemistry"</w:t>
            </w:r>
          </w:p>
        </w:tc>
        <w:tc>
          <w:tcPr>
            <w:tcW w:w="4536" w:type="dxa"/>
            <w:tcMar>
              <w:top w:w="15" w:type="dxa"/>
              <w:left w:w="15" w:type="dxa"/>
              <w:bottom w:w="15" w:type="dxa"/>
              <w:right w:w="15" w:type="dxa"/>
            </w:tcMar>
          </w:tcPr>
          <w:p w14:paraId="5B32D78E"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rPr>
              <w:lastRenderedPageBreak/>
              <w:t>біліктілікті</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арттыру</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ұйымдары</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іске</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асыратын</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білім</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беру</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саласындағы</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уәкілетті</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органмен</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келісілген</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бағдарламалар</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бойынша</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біліктілікті</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арттыру</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курстары</w:t>
            </w:r>
            <w:r w:rsidRPr="004300A4">
              <w:rPr>
                <w:rFonts w:ascii="Times New Roman" w:hAnsi="Times New Roman" w:cs="Times New Roman"/>
                <w:color w:val="000000"/>
                <w:sz w:val="24"/>
                <w:szCs w:val="24"/>
                <w:lang w:val="en-US"/>
              </w:rPr>
              <w:t xml:space="preserve"> = 0,5 </w:t>
            </w:r>
            <w:r w:rsidRPr="004300A4">
              <w:rPr>
                <w:rFonts w:ascii="Times New Roman" w:hAnsi="Times New Roman" w:cs="Times New Roman"/>
                <w:color w:val="000000"/>
                <w:sz w:val="24"/>
                <w:szCs w:val="24"/>
              </w:rPr>
              <w:t>балл</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әрқайсысы</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бойынша</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жеке</w:t>
            </w:r>
            <w:r w:rsidRPr="004300A4">
              <w:rPr>
                <w:rFonts w:ascii="Times New Roman" w:hAnsi="Times New Roman" w:cs="Times New Roman"/>
                <w:color w:val="000000"/>
                <w:sz w:val="24"/>
                <w:szCs w:val="24"/>
                <w:lang w:val="en-US"/>
              </w:rPr>
              <w:t>)</w:t>
            </w:r>
          </w:p>
        </w:tc>
      </w:tr>
      <w:tr w:rsidR="00E31783" w:rsidRPr="004300A4" w14:paraId="00BD6BBB" w14:textId="77777777" w:rsidTr="00EF4F85">
        <w:trPr>
          <w:trHeight w:val="30"/>
        </w:trPr>
        <w:tc>
          <w:tcPr>
            <w:tcW w:w="3302" w:type="dxa"/>
            <w:gridSpan w:val="2"/>
            <w:tcMar>
              <w:top w:w="15" w:type="dxa"/>
              <w:left w:w="15" w:type="dxa"/>
              <w:bottom w:w="15" w:type="dxa"/>
              <w:right w:w="15" w:type="dxa"/>
            </w:tcMar>
          </w:tcPr>
          <w:p w14:paraId="17F46665"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lastRenderedPageBreak/>
              <w:t>Барлығы:</w:t>
            </w:r>
          </w:p>
        </w:tc>
        <w:tc>
          <w:tcPr>
            <w:tcW w:w="6804" w:type="dxa"/>
            <w:gridSpan w:val="2"/>
            <w:tcMar>
              <w:top w:w="15" w:type="dxa"/>
              <w:left w:w="15" w:type="dxa"/>
              <w:bottom w:w="15" w:type="dxa"/>
              <w:right w:w="15" w:type="dxa"/>
            </w:tcMar>
          </w:tcPr>
          <w:p w14:paraId="1608FF85" w14:textId="77777777" w:rsidR="00E31783" w:rsidRPr="004300A4" w:rsidRDefault="00E31783" w:rsidP="00EF4F85">
            <w:pPr>
              <w:spacing w:after="20"/>
              <w:ind w:left="20"/>
              <w:rPr>
                <w:rFonts w:ascii="Times New Roman" w:hAnsi="Times New Roman" w:cs="Times New Roman"/>
                <w:sz w:val="24"/>
                <w:szCs w:val="24"/>
              </w:rPr>
            </w:pPr>
          </w:p>
          <w:p w14:paraId="723F4816" w14:textId="77777777" w:rsidR="00E31783" w:rsidRPr="004300A4" w:rsidRDefault="00E31783" w:rsidP="00EF4F85">
            <w:pPr>
              <w:spacing w:after="20"/>
              <w:ind w:left="20"/>
              <w:rPr>
                <w:rFonts w:ascii="Times New Roman" w:hAnsi="Times New Roman" w:cs="Times New Roman"/>
                <w:sz w:val="24"/>
                <w:szCs w:val="24"/>
              </w:rPr>
            </w:pPr>
          </w:p>
        </w:tc>
      </w:tr>
    </w:tbl>
    <w:p w14:paraId="7DDAA299" w14:textId="77777777" w:rsidR="00E31783" w:rsidRPr="004300A4" w:rsidRDefault="00E31783" w:rsidP="00E31783">
      <w:pPr>
        <w:spacing w:after="0"/>
        <w:jc w:val="both"/>
        <w:rPr>
          <w:rFonts w:ascii="Times New Roman" w:hAnsi="Times New Roman" w:cs="Times New Roman"/>
          <w:sz w:val="24"/>
          <w:szCs w:val="24"/>
        </w:rPr>
      </w:pPr>
      <w:r w:rsidRPr="004300A4">
        <w:rPr>
          <w:rFonts w:ascii="Times New Roman" w:hAnsi="Times New Roman" w:cs="Times New Roman"/>
          <w:color w:val="000000"/>
          <w:sz w:val="24"/>
          <w:szCs w:val="24"/>
        </w:rPr>
        <w:t>      * жеңімпаздар санына қарамастан, 6-тармақта соңғы бес жылдағы олимпиадалар мен конкурстардың әрбір деңгейі (қалалық/аудандық) бойынша 0,5 балл ескеріледі, облыстық олимпиадалар мен конкурстардың жүлдегерлері = 1 балл, республикалық = 2 балл, халықаралық = 3 балл;</w:t>
      </w:r>
    </w:p>
    <w:p w14:paraId="479CB43B" w14:textId="77777777" w:rsidR="00E31783" w:rsidRPr="004300A4" w:rsidRDefault="00E31783" w:rsidP="00E31783">
      <w:pPr>
        <w:spacing w:after="0"/>
        <w:jc w:val="both"/>
        <w:rPr>
          <w:rFonts w:ascii="Times New Roman" w:hAnsi="Times New Roman" w:cs="Times New Roman"/>
          <w:sz w:val="24"/>
          <w:szCs w:val="24"/>
        </w:rPr>
      </w:pPr>
      <w:r w:rsidRPr="004300A4">
        <w:rPr>
          <w:rFonts w:ascii="Times New Roman" w:hAnsi="Times New Roman" w:cs="Times New Roman"/>
          <w:color w:val="000000"/>
          <w:sz w:val="24"/>
          <w:szCs w:val="24"/>
        </w:rPr>
        <w:t>      ғылыми жобалар: қалалық/аудандық = 1 балл, облыстық - 1 балл, республикалық -2 балл, халықаралық – тиісінше 3 балл тиісінше</w:t>
      </w:r>
    </w:p>
    <w:p w14:paraId="61BB08FC" w14:textId="77777777" w:rsidR="00E31783" w:rsidRPr="004300A4" w:rsidRDefault="00E31783" w:rsidP="00E31783">
      <w:pPr>
        <w:spacing w:after="0"/>
        <w:jc w:val="both"/>
        <w:rPr>
          <w:rFonts w:ascii="Times New Roman" w:hAnsi="Times New Roman" w:cs="Times New Roman"/>
          <w:sz w:val="24"/>
          <w:szCs w:val="24"/>
        </w:rPr>
      </w:pPr>
      <w:r w:rsidRPr="004300A4">
        <w:rPr>
          <w:rFonts w:ascii="Times New Roman" w:hAnsi="Times New Roman" w:cs="Times New Roman"/>
          <w:color w:val="000000"/>
          <w:sz w:val="24"/>
          <w:szCs w:val="24"/>
        </w:rPr>
        <w:t>      республикалық олимпиадалар мен конкурстардың жүлдегерлері = 3 балл</w:t>
      </w:r>
    </w:p>
    <w:tbl>
      <w:tblPr>
        <w:tblW w:w="0" w:type="auto"/>
        <w:tblCellSpacing w:w="0" w:type="auto"/>
        <w:tblLook w:val="04A0" w:firstRow="1" w:lastRow="0" w:firstColumn="1" w:lastColumn="0" w:noHBand="0" w:noVBand="1"/>
      </w:tblPr>
      <w:tblGrid>
        <w:gridCol w:w="5604"/>
        <w:gridCol w:w="3750"/>
      </w:tblGrid>
      <w:tr w:rsidR="00E31783" w:rsidRPr="004300A4" w14:paraId="4C55DE55" w14:textId="77777777" w:rsidTr="00EF4F85">
        <w:trPr>
          <w:trHeight w:val="30"/>
          <w:tblCellSpacing w:w="0" w:type="auto"/>
        </w:trPr>
        <w:tc>
          <w:tcPr>
            <w:tcW w:w="7780" w:type="dxa"/>
            <w:tcMar>
              <w:top w:w="15" w:type="dxa"/>
              <w:left w:w="15" w:type="dxa"/>
              <w:bottom w:w="15" w:type="dxa"/>
              <w:right w:w="15" w:type="dxa"/>
            </w:tcMar>
            <w:vAlign w:val="center"/>
          </w:tcPr>
          <w:p w14:paraId="5F54854F" w14:textId="77777777" w:rsidR="00E31783" w:rsidRPr="004300A4" w:rsidRDefault="00E31783" w:rsidP="00EF4F85">
            <w:pPr>
              <w:spacing w:after="0"/>
              <w:jc w:val="center"/>
              <w:rPr>
                <w:rFonts w:ascii="Times New Roman" w:hAnsi="Times New Roman" w:cs="Times New Roman"/>
                <w:sz w:val="24"/>
                <w:szCs w:val="24"/>
              </w:rPr>
            </w:pPr>
            <w:r w:rsidRPr="004300A4">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14:paraId="488B18C4" w14:textId="77777777" w:rsidR="00E31783" w:rsidRDefault="00E31783" w:rsidP="00EF4F85">
            <w:pPr>
              <w:spacing w:after="0"/>
              <w:jc w:val="center"/>
              <w:rPr>
                <w:rFonts w:ascii="Times New Roman" w:hAnsi="Times New Roman" w:cs="Times New Roman"/>
                <w:color w:val="000000"/>
                <w:sz w:val="24"/>
                <w:szCs w:val="24"/>
              </w:rPr>
            </w:pPr>
          </w:p>
          <w:p w14:paraId="1B41F4B7" w14:textId="77777777" w:rsidR="00E31783" w:rsidRPr="004300A4" w:rsidRDefault="00E31783" w:rsidP="00EF4F85">
            <w:pPr>
              <w:spacing w:after="0"/>
              <w:jc w:val="center"/>
              <w:rPr>
                <w:rFonts w:ascii="Times New Roman" w:hAnsi="Times New Roman" w:cs="Times New Roman"/>
                <w:sz w:val="24"/>
                <w:szCs w:val="24"/>
              </w:rPr>
            </w:pPr>
            <w:r w:rsidRPr="004300A4">
              <w:rPr>
                <w:rFonts w:ascii="Times New Roman" w:hAnsi="Times New Roman" w:cs="Times New Roman"/>
                <w:color w:val="000000"/>
                <w:sz w:val="24"/>
                <w:szCs w:val="24"/>
              </w:rPr>
              <w:t xml:space="preserve">Мемлекеттік білім беру </w:t>
            </w:r>
            <w:r w:rsidRPr="004300A4">
              <w:rPr>
                <w:rFonts w:ascii="Times New Roman" w:hAnsi="Times New Roman" w:cs="Times New Roman"/>
                <w:sz w:val="24"/>
                <w:szCs w:val="24"/>
              </w:rPr>
              <w:br/>
            </w:r>
            <w:r w:rsidRPr="004300A4">
              <w:rPr>
                <w:rFonts w:ascii="Times New Roman" w:hAnsi="Times New Roman" w:cs="Times New Roman"/>
                <w:color w:val="000000"/>
                <w:sz w:val="24"/>
                <w:szCs w:val="24"/>
              </w:rPr>
              <w:t xml:space="preserve">ұйымдарының бірінші </w:t>
            </w:r>
            <w:r w:rsidRPr="004300A4">
              <w:rPr>
                <w:rFonts w:ascii="Times New Roman" w:hAnsi="Times New Roman" w:cs="Times New Roman"/>
                <w:sz w:val="24"/>
                <w:szCs w:val="24"/>
              </w:rPr>
              <w:br/>
            </w:r>
            <w:r w:rsidRPr="004300A4">
              <w:rPr>
                <w:rFonts w:ascii="Times New Roman" w:hAnsi="Times New Roman" w:cs="Times New Roman"/>
                <w:color w:val="000000"/>
                <w:sz w:val="24"/>
                <w:szCs w:val="24"/>
              </w:rPr>
              <w:t xml:space="preserve">басшылары мен педагогтерін </w:t>
            </w:r>
            <w:r w:rsidRPr="004300A4">
              <w:rPr>
                <w:rFonts w:ascii="Times New Roman" w:hAnsi="Times New Roman" w:cs="Times New Roman"/>
                <w:sz w:val="24"/>
                <w:szCs w:val="24"/>
              </w:rPr>
              <w:br/>
            </w:r>
            <w:r w:rsidRPr="004300A4">
              <w:rPr>
                <w:rFonts w:ascii="Times New Roman" w:hAnsi="Times New Roman" w:cs="Times New Roman"/>
                <w:color w:val="000000"/>
                <w:sz w:val="24"/>
                <w:szCs w:val="24"/>
              </w:rPr>
              <w:t xml:space="preserve">лауазымдарға тағайындау, </w:t>
            </w:r>
            <w:r w:rsidRPr="004300A4">
              <w:rPr>
                <w:rFonts w:ascii="Times New Roman" w:hAnsi="Times New Roman" w:cs="Times New Roman"/>
                <w:sz w:val="24"/>
                <w:szCs w:val="24"/>
              </w:rPr>
              <w:br/>
            </w:r>
            <w:r w:rsidRPr="004300A4">
              <w:rPr>
                <w:rFonts w:ascii="Times New Roman" w:hAnsi="Times New Roman" w:cs="Times New Roman"/>
                <w:color w:val="000000"/>
                <w:sz w:val="24"/>
                <w:szCs w:val="24"/>
              </w:rPr>
              <w:t xml:space="preserve">лауазымдардан босату </w:t>
            </w:r>
            <w:r w:rsidRPr="004300A4">
              <w:rPr>
                <w:rFonts w:ascii="Times New Roman" w:hAnsi="Times New Roman" w:cs="Times New Roman"/>
                <w:sz w:val="24"/>
                <w:szCs w:val="24"/>
              </w:rPr>
              <w:br/>
            </w:r>
            <w:r w:rsidRPr="004300A4">
              <w:rPr>
                <w:rFonts w:ascii="Times New Roman" w:hAnsi="Times New Roman" w:cs="Times New Roman"/>
                <w:color w:val="000000"/>
                <w:sz w:val="24"/>
                <w:szCs w:val="24"/>
              </w:rPr>
              <w:t>қағидаларына</w:t>
            </w:r>
            <w:r w:rsidRPr="004300A4">
              <w:rPr>
                <w:rFonts w:ascii="Times New Roman" w:hAnsi="Times New Roman" w:cs="Times New Roman"/>
                <w:sz w:val="24"/>
                <w:szCs w:val="24"/>
              </w:rPr>
              <w:br/>
            </w:r>
            <w:r w:rsidRPr="004300A4">
              <w:rPr>
                <w:rFonts w:ascii="Times New Roman" w:hAnsi="Times New Roman" w:cs="Times New Roman"/>
                <w:color w:val="000000"/>
                <w:sz w:val="24"/>
                <w:szCs w:val="24"/>
              </w:rPr>
              <w:t>18-қосымша</w:t>
            </w:r>
          </w:p>
        </w:tc>
      </w:tr>
      <w:tr w:rsidR="00E31783" w:rsidRPr="004300A4" w14:paraId="0278FE9C" w14:textId="77777777" w:rsidTr="00EF4F85">
        <w:trPr>
          <w:trHeight w:val="30"/>
          <w:tblCellSpacing w:w="0" w:type="auto"/>
        </w:trPr>
        <w:tc>
          <w:tcPr>
            <w:tcW w:w="7780" w:type="dxa"/>
            <w:tcMar>
              <w:top w:w="15" w:type="dxa"/>
              <w:left w:w="15" w:type="dxa"/>
              <w:bottom w:w="15" w:type="dxa"/>
              <w:right w:w="15" w:type="dxa"/>
            </w:tcMar>
            <w:vAlign w:val="center"/>
          </w:tcPr>
          <w:p w14:paraId="153F3228" w14:textId="77777777" w:rsidR="00E31783" w:rsidRPr="004300A4" w:rsidRDefault="00E31783" w:rsidP="00EF4F85">
            <w:pPr>
              <w:spacing w:after="0"/>
              <w:jc w:val="center"/>
              <w:rPr>
                <w:rFonts w:ascii="Times New Roman" w:hAnsi="Times New Roman" w:cs="Times New Roman"/>
                <w:sz w:val="24"/>
                <w:szCs w:val="24"/>
              </w:rPr>
            </w:pPr>
            <w:r w:rsidRPr="004300A4">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14:paraId="3473E2C0" w14:textId="77777777" w:rsidR="00E31783" w:rsidRDefault="00E31783" w:rsidP="00EF4F85">
            <w:pPr>
              <w:spacing w:after="0"/>
              <w:jc w:val="center"/>
              <w:rPr>
                <w:rFonts w:ascii="Times New Roman" w:hAnsi="Times New Roman" w:cs="Times New Roman"/>
                <w:color w:val="000000"/>
                <w:sz w:val="24"/>
                <w:szCs w:val="24"/>
              </w:rPr>
            </w:pPr>
            <w:r w:rsidRPr="004300A4">
              <w:rPr>
                <w:rFonts w:ascii="Times New Roman" w:hAnsi="Times New Roman" w:cs="Times New Roman"/>
                <w:color w:val="000000"/>
                <w:sz w:val="24"/>
                <w:szCs w:val="24"/>
              </w:rPr>
              <w:t>Нысан</w:t>
            </w:r>
          </w:p>
          <w:p w14:paraId="5CCEBEC2" w14:textId="77777777" w:rsidR="00E31783" w:rsidRPr="004300A4" w:rsidRDefault="00E31783" w:rsidP="00EF4F85">
            <w:pPr>
              <w:spacing w:after="0"/>
              <w:jc w:val="center"/>
              <w:rPr>
                <w:rFonts w:ascii="Times New Roman" w:hAnsi="Times New Roman" w:cs="Times New Roman"/>
                <w:sz w:val="24"/>
                <w:szCs w:val="24"/>
              </w:rPr>
            </w:pPr>
          </w:p>
        </w:tc>
      </w:tr>
    </w:tbl>
    <w:p w14:paraId="76CC49E3" w14:textId="77777777" w:rsidR="00E31783" w:rsidRDefault="00E31783" w:rsidP="00E31783">
      <w:pPr>
        <w:spacing w:after="0"/>
        <w:jc w:val="center"/>
        <w:rPr>
          <w:rFonts w:ascii="Times New Roman" w:hAnsi="Times New Roman" w:cs="Times New Roman"/>
          <w:b/>
          <w:color w:val="000000"/>
          <w:sz w:val="24"/>
          <w:szCs w:val="24"/>
        </w:rPr>
      </w:pPr>
      <w:bookmarkStart w:id="13" w:name="z308"/>
      <w:r w:rsidRPr="004300A4">
        <w:rPr>
          <w:rFonts w:ascii="Times New Roman" w:hAnsi="Times New Roman" w:cs="Times New Roman"/>
          <w:b/>
          <w:color w:val="000000"/>
          <w:sz w:val="24"/>
          <w:szCs w:val="24"/>
        </w:rPr>
        <w:t>Педагогтің бос немесе уақытша бос лауазымына өтілі жоқ кандидатты бағалау парағы</w:t>
      </w:r>
    </w:p>
    <w:p w14:paraId="163B718C" w14:textId="77777777" w:rsidR="00E31783" w:rsidRPr="004300A4" w:rsidRDefault="00E31783" w:rsidP="00E31783">
      <w:pPr>
        <w:spacing w:after="0"/>
        <w:rPr>
          <w:rFonts w:ascii="Times New Roman" w:hAnsi="Times New Roman" w:cs="Times New Roman"/>
          <w:sz w:val="24"/>
          <w:szCs w:val="24"/>
        </w:rPr>
      </w:pPr>
    </w:p>
    <w:tbl>
      <w:tblPr>
        <w:tblW w:w="99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410"/>
        <w:gridCol w:w="2976"/>
        <w:gridCol w:w="3828"/>
      </w:tblGrid>
      <w:tr w:rsidR="00E31783" w:rsidRPr="004300A4" w14:paraId="231502EC" w14:textId="77777777" w:rsidTr="00EF4F85">
        <w:trPr>
          <w:trHeight w:val="30"/>
        </w:trPr>
        <w:tc>
          <w:tcPr>
            <w:tcW w:w="751" w:type="dxa"/>
            <w:tcMar>
              <w:top w:w="15" w:type="dxa"/>
              <w:left w:w="15" w:type="dxa"/>
              <w:bottom w:w="15" w:type="dxa"/>
              <w:right w:w="15" w:type="dxa"/>
            </w:tcMar>
            <w:vAlign w:val="center"/>
          </w:tcPr>
          <w:bookmarkEnd w:id="13"/>
          <w:p w14:paraId="017FB771" w14:textId="77777777" w:rsidR="00E31783" w:rsidRPr="004300A4" w:rsidRDefault="00E31783" w:rsidP="00EF4F85">
            <w:pPr>
              <w:spacing w:after="20"/>
              <w:ind w:left="20"/>
              <w:rPr>
                <w:rFonts w:ascii="Times New Roman" w:hAnsi="Times New Roman" w:cs="Times New Roman"/>
                <w:b/>
                <w:sz w:val="24"/>
                <w:szCs w:val="24"/>
              </w:rPr>
            </w:pPr>
            <w:r w:rsidRPr="004300A4">
              <w:rPr>
                <w:rFonts w:ascii="Times New Roman" w:hAnsi="Times New Roman" w:cs="Times New Roman"/>
                <w:b/>
                <w:color w:val="000000"/>
                <w:sz w:val="24"/>
                <w:szCs w:val="24"/>
              </w:rPr>
              <w:t>№</w:t>
            </w:r>
          </w:p>
        </w:tc>
        <w:tc>
          <w:tcPr>
            <w:tcW w:w="2410" w:type="dxa"/>
            <w:tcMar>
              <w:top w:w="15" w:type="dxa"/>
              <w:left w:w="15" w:type="dxa"/>
              <w:bottom w:w="15" w:type="dxa"/>
              <w:right w:w="15" w:type="dxa"/>
            </w:tcMar>
            <w:vAlign w:val="center"/>
          </w:tcPr>
          <w:p w14:paraId="1BAD2AA4" w14:textId="77777777" w:rsidR="00E31783" w:rsidRPr="004300A4" w:rsidRDefault="00E31783" w:rsidP="00EF4F85">
            <w:pPr>
              <w:spacing w:after="20"/>
              <w:ind w:left="20"/>
              <w:rPr>
                <w:rFonts w:ascii="Times New Roman" w:hAnsi="Times New Roman" w:cs="Times New Roman"/>
                <w:b/>
                <w:sz w:val="24"/>
                <w:szCs w:val="24"/>
              </w:rPr>
            </w:pPr>
            <w:r w:rsidRPr="004300A4">
              <w:rPr>
                <w:rFonts w:ascii="Times New Roman" w:hAnsi="Times New Roman" w:cs="Times New Roman"/>
                <w:b/>
                <w:color w:val="000000"/>
                <w:sz w:val="24"/>
                <w:szCs w:val="24"/>
              </w:rPr>
              <w:t>Өлшемшарттар</w:t>
            </w:r>
          </w:p>
        </w:tc>
        <w:tc>
          <w:tcPr>
            <w:tcW w:w="2976" w:type="dxa"/>
            <w:tcMar>
              <w:top w:w="15" w:type="dxa"/>
              <w:left w:w="15" w:type="dxa"/>
              <w:bottom w:w="15" w:type="dxa"/>
              <w:right w:w="15" w:type="dxa"/>
            </w:tcMar>
            <w:vAlign w:val="center"/>
          </w:tcPr>
          <w:p w14:paraId="5D499F15" w14:textId="77777777" w:rsidR="00E31783" w:rsidRPr="004300A4" w:rsidRDefault="00E31783" w:rsidP="00EF4F85">
            <w:pPr>
              <w:spacing w:after="20"/>
              <w:ind w:left="20"/>
              <w:rPr>
                <w:rFonts w:ascii="Times New Roman" w:hAnsi="Times New Roman" w:cs="Times New Roman"/>
                <w:b/>
                <w:sz w:val="24"/>
                <w:szCs w:val="24"/>
              </w:rPr>
            </w:pPr>
            <w:r w:rsidRPr="004300A4">
              <w:rPr>
                <w:rFonts w:ascii="Times New Roman" w:hAnsi="Times New Roman" w:cs="Times New Roman"/>
                <w:b/>
                <w:color w:val="000000"/>
                <w:sz w:val="24"/>
                <w:szCs w:val="24"/>
              </w:rPr>
              <w:t>Растайтын құжат</w:t>
            </w:r>
          </w:p>
        </w:tc>
        <w:tc>
          <w:tcPr>
            <w:tcW w:w="3828" w:type="dxa"/>
            <w:tcMar>
              <w:top w:w="15" w:type="dxa"/>
              <w:left w:w="15" w:type="dxa"/>
              <w:bottom w:w="15" w:type="dxa"/>
              <w:right w:w="15" w:type="dxa"/>
            </w:tcMar>
            <w:vAlign w:val="center"/>
          </w:tcPr>
          <w:p w14:paraId="6C68D53C" w14:textId="77777777" w:rsidR="00E31783" w:rsidRPr="004300A4" w:rsidRDefault="00E31783" w:rsidP="00EF4F85">
            <w:pPr>
              <w:spacing w:after="20"/>
              <w:ind w:left="20"/>
              <w:rPr>
                <w:rFonts w:ascii="Times New Roman" w:hAnsi="Times New Roman" w:cs="Times New Roman"/>
                <w:b/>
                <w:sz w:val="24"/>
                <w:szCs w:val="24"/>
              </w:rPr>
            </w:pPr>
            <w:r w:rsidRPr="004300A4">
              <w:rPr>
                <w:rFonts w:ascii="Times New Roman" w:hAnsi="Times New Roman" w:cs="Times New Roman"/>
                <w:b/>
                <w:color w:val="000000"/>
                <w:sz w:val="24"/>
                <w:szCs w:val="24"/>
              </w:rPr>
              <w:t>Балл сандары</w:t>
            </w:r>
          </w:p>
          <w:p w14:paraId="0CC956D6" w14:textId="77777777" w:rsidR="00E31783" w:rsidRPr="004300A4" w:rsidRDefault="00E31783" w:rsidP="00EF4F85">
            <w:pPr>
              <w:spacing w:after="20"/>
              <w:ind w:left="20"/>
              <w:rPr>
                <w:rFonts w:ascii="Times New Roman" w:hAnsi="Times New Roman" w:cs="Times New Roman"/>
                <w:b/>
                <w:sz w:val="24"/>
                <w:szCs w:val="24"/>
              </w:rPr>
            </w:pPr>
            <w:r w:rsidRPr="004300A4">
              <w:rPr>
                <w:rFonts w:ascii="Times New Roman" w:hAnsi="Times New Roman" w:cs="Times New Roman"/>
                <w:b/>
                <w:color w:val="000000"/>
                <w:sz w:val="24"/>
                <w:szCs w:val="24"/>
              </w:rPr>
              <w:t>(1-ден 30-ға дейін)</w:t>
            </w:r>
          </w:p>
        </w:tc>
      </w:tr>
      <w:tr w:rsidR="00E31783" w:rsidRPr="004300A4" w14:paraId="0669761A" w14:textId="77777777" w:rsidTr="00EF4F85">
        <w:trPr>
          <w:trHeight w:val="30"/>
        </w:trPr>
        <w:tc>
          <w:tcPr>
            <w:tcW w:w="751" w:type="dxa"/>
            <w:tcMar>
              <w:top w:w="15" w:type="dxa"/>
              <w:left w:w="15" w:type="dxa"/>
              <w:bottom w:w="15" w:type="dxa"/>
              <w:right w:w="15" w:type="dxa"/>
            </w:tcMar>
            <w:vAlign w:val="center"/>
          </w:tcPr>
          <w:p w14:paraId="781DCD88"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1.</w:t>
            </w:r>
          </w:p>
        </w:tc>
        <w:tc>
          <w:tcPr>
            <w:tcW w:w="2410" w:type="dxa"/>
            <w:tcMar>
              <w:top w:w="15" w:type="dxa"/>
              <w:left w:w="15" w:type="dxa"/>
              <w:bottom w:w="15" w:type="dxa"/>
              <w:right w:w="15" w:type="dxa"/>
            </w:tcMar>
            <w:vAlign w:val="center"/>
          </w:tcPr>
          <w:p w14:paraId="2A62C448"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Білім деңгейі</w:t>
            </w:r>
          </w:p>
        </w:tc>
        <w:tc>
          <w:tcPr>
            <w:tcW w:w="2976" w:type="dxa"/>
            <w:tcMar>
              <w:top w:w="15" w:type="dxa"/>
              <w:left w:w="15" w:type="dxa"/>
              <w:bottom w:w="15" w:type="dxa"/>
              <w:right w:w="15" w:type="dxa"/>
            </w:tcMar>
            <w:vAlign w:val="center"/>
          </w:tcPr>
          <w:p w14:paraId="2A10CAF6"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Білімі туралы дипломның және дипломға қосымшаның көшірмелері</w:t>
            </w:r>
          </w:p>
        </w:tc>
        <w:tc>
          <w:tcPr>
            <w:tcW w:w="3828" w:type="dxa"/>
            <w:tcMar>
              <w:top w:w="15" w:type="dxa"/>
              <w:left w:w="15" w:type="dxa"/>
              <w:bottom w:w="15" w:type="dxa"/>
              <w:right w:w="15" w:type="dxa"/>
            </w:tcMar>
            <w:vAlign w:val="center"/>
          </w:tcPr>
          <w:p w14:paraId="6146F9CF"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Техникалық және кәсіптік = 1 балл</w:t>
            </w:r>
          </w:p>
          <w:p w14:paraId="7AEA6E1C"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Техникалық және кәсіптік үздік = 2 балл</w:t>
            </w:r>
          </w:p>
          <w:p w14:paraId="0E8F284D"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Жоғары = 3 балл</w:t>
            </w:r>
          </w:p>
          <w:p w14:paraId="2509DCD4"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Магистр (педагогикалық бағыт бойынша) = 4 балл</w:t>
            </w:r>
          </w:p>
        </w:tc>
      </w:tr>
      <w:tr w:rsidR="00E31783" w:rsidRPr="004300A4" w14:paraId="3AFEEA9E" w14:textId="77777777" w:rsidTr="00EF4F85">
        <w:trPr>
          <w:trHeight w:val="30"/>
        </w:trPr>
        <w:tc>
          <w:tcPr>
            <w:tcW w:w="751" w:type="dxa"/>
            <w:tcMar>
              <w:top w:w="15" w:type="dxa"/>
              <w:left w:w="15" w:type="dxa"/>
              <w:bottom w:w="15" w:type="dxa"/>
              <w:right w:w="15" w:type="dxa"/>
            </w:tcMar>
            <w:vAlign w:val="center"/>
          </w:tcPr>
          <w:p w14:paraId="16E4890E"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2.</w:t>
            </w:r>
          </w:p>
        </w:tc>
        <w:tc>
          <w:tcPr>
            <w:tcW w:w="2410" w:type="dxa"/>
            <w:tcMar>
              <w:top w:w="15" w:type="dxa"/>
              <w:left w:w="15" w:type="dxa"/>
              <w:bottom w:w="15" w:type="dxa"/>
              <w:right w:w="15" w:type="dxa"/>
            </w:tcMar>
            <w:vAlign w:val="center"/>
          </w:tcPr>
          <w:p w14:paraId="586AAE1C"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Ғылыми/академиялық дәрежесі</w:t>
            </w:r>
          </w:p>
        </w:tc>
        <w:tc>
          <w:tcPr>
            <w:tcW w:w="2976" w:type="dxa"/>
            <w:tcMar>
              <w:top w:w="15" w:type="dxa"/>
              <w:left w:w="15" w:type="dxa"/>
              <w:bottom w:w="15" w:type="dxa"/>
              <w:right w:w="15" w:type="dxa"/>
            </w:tcMar>
            <w:vAlign w:val="center"/>
          </w:tcPr>
          <w:p w14:paraId="0FA641B7"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Білімі туралы дипломның және дипломға қосымшаның көшірмелері</w:t>
            </w:r>
          </w:p>
        </w:tc>
        <w:tc>
          <w:tcPr>
            <w:tcW w:w="3828" w:type="dxa"/>
            <w:tcMar>
              <w:top w:w="15" w:type="dxa"/>
              <w:left w:w="15" w:type="dxa"/>
              <w:bottom w:w="15" w:type="dxa"/>
              <w:right w:w="15" w:type="dxa"/>
            </w:tcMar>
            <w:vAlign w:val="center"/>
          </w:tcPr>
          <w:p w14:paraId="7833BF47"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PHD-доктор = 5 балл</w:t>
            </w:r>
          </w:p>
          <w:p w14:paraId="743DF0AA"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Ғылым докторы = 5 балл</w:t>
            </w:r>
          </w:p>
          <w:p w14:paraId="07469CED"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Ғылым кандидаты = 5 балл</w:t>
            </w:r>
          </w:p>
        </w:tc>
      </w:tr>
      <w:tr w:rsidR="00E31783" w:rsidRPr="004300A4" w14:paraId="43ED54A4" w14:textId="77777777" w:rsidTr="00EF4F85">
        <w:trPr>
          <w:trHeight w:val="30"/>
        </w:trPr>
        <w:tc>
          <w:tcPr>
            <w:tcW w:w="751" w:type="dxa"/>
            <w:tcMar>
              <w:top w:w="15" w:type="dxa"/>
              <w:left w:w="15" w:type="dxa"/>
              <w:bottom w:w="15" w:type="dxa"/>
              <w:right w:w="15" w:type="dxa"/>
            </w:tcMar>
            <w:vAlign w:val="center"/>
          </w:tcPr>
          <w:p w14:paraId="607B83EA"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3.</w:t>
            </w:r>
          </w:p>
        </w:tc>
        <w:tc>
          <w:tcPr>
            <w:tcW w:w="2410" w:type="dxa"/>
            <w:tcMar>
              <w:top w:w="15" w:type="dxa"/>
              <w:left w:w="15" w:type="dxa"/>
              <w:bottom w:w="15" w:type="dxa"/>
              <w:right w:w="15" w:type="dxa"/>
            </w:tcMar>
            <w:vAlign w:val="center"/>
          </w:tcPr>
          <w:p w14:paraId="7D80A403"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Сертификаттаудан өту нәтижелері</w:t>
            </w:r>
          </w:p>
        </w:tc>
        <w:tc>
          <w:tcPr>
            <w:tcW w:w="2976" w:type="dxa"/>
            <w:tcMar>
              <w:top w:w="15" w:type="dxa"/>
              <w:left w:w="15" w:type="dxa"/>
              <w:bottom w:w="15" w:type="dxa"/>
              <w:right w:w="15" w:type="dxa"/>
            </w:tcMar>
            <w:vAlign w:val="center"/>
          </w:tcPr>
          <w:p w14:paraId="4B20F888"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Сертификат</w:t>
            </w:r>
          </w:p>
        </w:tc>
        <w:tc>
          <w:tcPr>
            <w:tcW w:w="3828" w:type="dxa"/>
            <w:tcMar>
              <w:top w:w="15" w:type="dxa"/>
              <w:left w:w="15" w:type="dxa"/>
              <w:bottom w:w="15" w:type="dxa"/>
              <w:right w:w="15" w:type="dxa"/>
            </w:tcMar>
            <w:vAlign w:val="center"/>
          </w:tcPr>
          <w:p w14:paraId="4AEB538B"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50 % - 2 балл</w:t>
            </w:r>
          </w:p>
          <w:p w14:paraId="40F0E90B"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60-80 % - 4 балл</w:t>
            </w:r>
          </w:p>
          <w:p w14:paraId="752913E6"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80-100% – 6 балл</w:t>
            </w:r>
          </w:p>
        </w:tc>
      </w:tr>
      <w:tr w:rsidR="00E31783" w:rsidRPr="004300A4" w14:paraId="7EE6DA73" w14:textId="77777777" w:rsidTr="00EF4F85">
        <w:trPr>
          <w:trHeight w:val="30"/>
        </w:trPr>
        <w:tc>
          <w:tcPr>
            <w:tcW w:w="751" w:type="dxa"/>
            <w:tcMar>
              <w:top w:w="15" w:type="dxa"/>
              <w:left w:w="15" w:type="dxa"/>
              <w:bottom w:w="15" w:type="dxa"/>
              <w:right w:w="15" w:type="dxa"/>
            </w:tcMar>
            <w:vAlign w:val="center"/>
          </w:tcPr>
          <w:p w14:paraId="02D4FB9D"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4.</w:t>
            </w:r>
          </w:p>
        </w:tc>
        <w:tc>
          <w:tcPr>
            <w:tcW w:w="2410" w:type="dxa"/>
            <w:tcMar>
              <w:top w:w="15" w:type="dxa"/>
              <w:left w:w="15" w:type="dxa"/>
              <w:bottom w:w="15" w:type="dxa"/>
              <w:right w:w="15" w:type="dxa"/>
            </w:tcMar>
            <w:vAlign w:val="center"/>
          </w:tcPr>
          <w:p w14:paraId="3FC555F4"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Педагогикалық/ кәсіби практика нәтижелері</w:t>
            </w:r>
          </w:p>
        </w:tc>
        <w:tc>
          <w:tcPr>
            <w:tcW w:w="2976" w:type="dxa"/>
            <w:tcMar>
              <w:top w:w="15" w:type="dxa"/>
              <w:left w:w="15" w:type="dxa"/>
              <w:bottom w:w="15" w:type="dxa"/>
              <w:right w:w="15" w:type="dxa"/>
            </w:tcMar>
            <w:vAlign w:val="center"/>
          </w:tcPr>
          <w:p w14:paraId="107F5A05"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Білімі туралы дипломға қосымша</w:t>
            </w:r>
          </w:p>
        </w:tc>
        <w:tc>
          <w:tcPr>
            <w:tcW w:w="3828" w:type="dxa"/>
            <w:tcMar>
              <w:top w:w="15" w:type="dxa"/>
              <w:left w:w="15" w:type="dxa"/>
              <w:bottom w:w="15" w:type="dxa"/>
              <w:right w:w="15" w:type="dxa"/>
            </w:tcMar>
            <w:vAlign w:val="center"/>
          </w:tcPr>
          <w:p w14:paraId="00AD3D46"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"3" – 2 балл</w:t>
            </w:r>
          </w:p>
          <w:p w14:paraId="11145689"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"4" – 3 балл</w:t>
            </w:r>
          </w:p>
          <w:p w14:paraId="544890C6"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"5" – 4 балл</w:t>
            </w:r>
          </w:p>
        </w:tc>
      </w:tr>
      <w:tr w:rsidR="00E31783" w:rsidRPr="004300A4" w14:paraId="4D787CCC" w14:textId="77777777" w:rsidTr="00EF4F85">
        <w:trPr>
          <w:trHeight w:val="30"/>
        </w:trPr>
        <w:tc>
          <w:tcPr>
            <w:tcW w:w="751" w:type="dxa"/>
            <w:tcMar>
              <w:top w:w="15" w:type="dxa"/>
              <w:left w:w="15" w:type="dxa"/>
              <w:bottom w:w="15" w:type="dxa"/>
              <w:right w:w="15" w:type="dxa"/>
            </w:tcMar>
            <w:vAlign w:val="center"/>
          </w:tcPr>
          <w:p w14:paraId="7957601D"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5.</w:t>
            </w:r>
          </w:p>
        </w:tc>
        <w:tc>
          <w:tcPr>
            <w:tcW w:w="2410" w:type="dxa"/>
            <w:tcMar>
              <w:top w:w="15" w:type="dxa"/>
              <w:left w:w="15" w:type="dxa"/>
              <w:bottom w:w="15" w:type="dxa"/>
              <w:right w:w="15" w:type="dxa"/>
            </w:tcMar>
            <w:vAlign w:val="center"/>
          </w:tcPr>
          <w:p w14:paraId="280F3FEF"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Оқу орнынан ұсыным хат</w:t>
            </w:r>
          </w:p>
        </w:tc>
        <w:tc>
          <w:tcPr>
            <w:tcW w:w="2976" w:type="dxa"/>
            <w:tcMar>
              <w:top w:w="15" w:type="dxa"/>
              <w:left w:w="15" w:type="dxa"/>
              <w:bottom w:w="15" w:type="dxa"/>
              <w:right w:w="15" w:type="dxa"/>
            </w:tcMar>
            <w:vAlign w:val="center"/>
          </w:tcPr>
          <w:p w14:paraId="6C146FFD"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Ұсыным хат</w:t>
            </w:r>
          </w:p>
        </w:tc>
        <w:tc>
          <w:tcPr>
            <w:tcW w:w="3828" w:type="dxa"/>
            <w:tcMar>
              <w:top w:w="15" w:type="dxa"/>
              <w:left w:w="15" w:type="dxa"/>
              <w:bottom w:w="15" w:type="dxa"/>
              <w:right w:w="15" w:type="dxa"/>
            </w:tcMar>
            <w:vAlign w:val="center"/>
          </w:tcPr>
          <w:p w14:paraId="671937A4"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Оң ұсыным хаттың болуы = 3 балл</w:t>
            </w:r>
          </w:p>
        </w:tc>
      </w:tr>
      <w:tr w:rsidR="00E31783" w:rsidRPr="004300A4" w14:paraId="12E44A9F" w14:textId="77777777" w:rsidTr="00EF4F85">
        <w:trPr>
          <w:trHeight w:val="30"/>
        </w:trPr>
        <w:tc>
          <w:tcPr>
            <w:tcW w:w="751" w:type="dxa"/>
            <w:tcMar>
              <w:top w:w="15" w:type="dxa"/>
              <w:left w:w="15" w:type="dxa"/>
              <w:bottom w:w="15" w:type="dxa"/>
              <w:right w:w="15" w:type="dxa"/>
            </w:tcMar>
            <w:vAlign w:val="center"/>
          </w:tcPr>
          <w:p w14:paraId="22587F5E"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lastRenderedPageBreak/>
              <w:t>6.</w:t>
            </w:r>
          </w:p>
        </w:tc>
        <w:tc>
          <w:tcPr>
            <w:tcW w:w="2410" w:type="dxa"/>
            <w:tcMar>
              <w:top w:w="15" w:type="dxa"/>
              <w:left w:w="15" w:type="dxa"/>
              <w:bottom w:w="15" w:type="dxa"/>
              <w:right w:w="15" w:type="dxa"/>
            </w:tcMar>
            <w:vAlign w:val="center"/>
          </w:tcPr>
          <w:p w14:paraId="381B0A26"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Волонтерлік жұмысқа қатысу</w:t>
            </w:r>
          </w:p>
        </w:tc>
        <w:tc>
          <w:tcPr>
            <w:tcW w:w="2976" w:type="dxa"/>
            <w:tcMar>
              <w:top w:w="15" w:type="dxa"/>
              <w:left w:w="15" w:type="dxa"/>
              <w:bottom w:w="15" w:type="dxa"/>
              <w:right w:w="15" w:type="dxa"/>
            </w:tcMar>
            <w:vAlign w:val="center"/>
          </w:tcPr>
          <w:p w14:paraId="006114D9"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Қатысу құжаты</w:t>
            </w:r>
          </w:p>
        </w:tc>
        <w:tc>
          <w:tcPr>
            <w:tcW w:w="3828" w:type="dxa"/>
            <w:tcMar>
              <w:top w:w="15" w:type="dxa"/>
              <w:left w:w="15" w:type="dxa"/>
              <w:bottom w:w="15" w:type="dxa"/>
              <w:right w:w="15" w:type="dxa"/>
            </w:tcMar>
            <w:vAlign w:val="center"/>
          </w:tcPr>
          <w:p w14:paraId="27696F6C"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1 балл</w:t>
            </w:r>
          </w:p>
        </w:tc>
      </w:tr>
      <w:tr w:rsidR="00E31783" w:rsidRPr="004300A4" w14:paraId="752DA2BD" w14:textId="77777777" w:rsidTr="00EF4F85">
        <w:trPr>
          <w:trHeight w:val="30"/>
        </w:trPr>
        <w:tc>
          <w:tcPr>
            <w:tcW w:w="751" w:type="dxa"/>
            <w:tcMar>
              <w:top w:w="15" w:type="dxa"/>
              <w:left w:w="15" w:type="dxa"/>
              <w:bottom w:w="15" w:type="dxa"/>
              <w:right w:w="15" w:type="dxa"/>
            </w:tcMar>
            <w:vAlign w:val="center"/>
          </w:tcPr>
          <w:p w14:paraId="5B0F6318"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7.</w:t>
            </w:r>
          </w:p>
        </w:tc>
        <w:tc>
          <w:tcPr>
            <w:tcW w:w="2410" w:type="dxa"/>
            <w:tcMar>
              <w:top w:w="15" w:type="dxa"/>
              <w:left w:w="15" w:type="dxa"/>
              <w:bottom w:w="15" w:type="dxa"/>
              <w:right w:w="15" w:type="dxa"/>
            </w:tcMar>
            <w:vAlign w:val="center"/>
          </w:tcPr>
          <w:p w14:paraId="7859656F"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Педагогикалық қызмет туралы жарияланымы бар интернет бетін, әлеуметтік желіде парақшаларын жүргізу (авторлық ғылыми жобалар, сабақтар, семинарлар)</w:t>
            </w:r>
          </w:p>
        </w:tc>
        <w:tc>
          <w:tcPr>
            <w:tcW w:w="2976" w:type="dxa"/>
            <w:tcMar>
              <w:top w:w="15" w:type="dxa"/>
              <w:left w:w="15" w:type="dxa"/>
              <w:bottom w:w="15" w:type="dxa"/>
              <w:right w:w="15" w:type="dxa"/>
            </w:tcMar>
            <w:vAlign w:val="center"/>
          </w:tcPr>
          <w:p w14:paraId="18954BBD"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Сілтемелер</w:t>
            </w:r>
          </w:p>
        </w:tc>
        <w:tc>
          <w:tcPr>
            <w:tcW w:w="3828" w:type="dxa"/>
            <w:tcMar>
              <w:top w:w="15" w:type="dxa"/>
              <w:left w:w="15" w:type="dxa"/>
              <w:bottom w:w="15" w:type="dxa"/>
              <w:right w:w="15" w:type="dxa"/>
            </w:tcMar>
            <w:vAlign w:val="center"/>
          </w:tcPr>
          <w:p w14:paraId="3287413E"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1 жылға дейін -1 балл</w:t>
            </w:r>
          </w:p>
          <w:p w14:paraId="09DEA81E"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1 жылдан 3 жылға дейін -2 балл</w:t>
            </w:r>
          </w:p>
          <w:p w14:paraId="3DE42A0A"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3 жылдан жоғары -3 балл</w:t>
            </w:r>
          </w:p>
        </w:tc>
      </w:tr>
      <w:tr w:rsidR="00E31783" w:rsidRPr="004300A4" w14:paraId="1C51D40B" w14:textId="77777777" w:rsidTr="00EF4F85">
        <w:trPr>
          <w:trHeight w:val="30"/>
        </w:trPr>
        <w:tc>
          <w:tcPr>
            <w:tcW w:w="751" w:type="dxa"/>
            <w:tcMar>
              <w:top w:w="15" w:type="dxa"/>
              <w:left w:w="15" w:type="dxa"/>
              <w:bottom w:w="15" w:type="dxa"/>
              <w:right w:w="15" w:type="dxa"/>
            </w:tcMar>
            <w:vAlign w:val="center"/>
          </w:tcPr>
          <w:p w14:paraId="72C91615"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8.</w:t>
            </w:r>
          </w:p>
        </w:tc>
        <w:tc>
          <w:tcPr>
            <w:tcW w:w="2410" w:type="dxa"/>
            <w:tcMar>
              <w:top w:w="15" w:type="dxa"/>
              <w:left w:w="15" w:type="dxa"/>
              <w:bottom w:w="15" w:type="dxa"/>
              <w:right w:w="15" w:type="dxa"/>
            </w:tcMar>
            <w:vAlign w:val="center"/>
          </w:tcPr>
          <w:p w14:paraId="27611359"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Жазғы лагерьлердің жұмысына қатысу</w:t>
            </w:r>
          </w:p>
        </w:tc>
        <w:tc>
          <w:tcPr>
            <w:tcW w:w="2976" w:type="dxa"/>
            <w:tcMar>
              <w:top w:w="15" w:type="dxa"/>
              <w:left w:w="15" w:type="dxa"/>
              <w:bottom w:w="15" w:type="dxa"/>
              <w:right w:w="15" w:type="dxa"/>
            </w:tcMar>
            <w:vAlign w:val="center"/>
          </w:tcPr>
          <w:p w14:paraId="52301094"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Қатысу құжаты</w:t>
            </w:r>
          </w:p>
        </w:tc>
        <w:tc>
          <w:tcPr>
            <w:tcW w:w="3828" w:type="dxa"/>
            <w:tcMar>
              <w:top w:w="15" w:type="dxa"/>
              <w:left w:w="15" w:type="dxa"/>
              <w:bottom w:w="15" w:type="dxa"/>
              <w:right w:w="15" w:type="dxa"/>
            </w:tcMar>
            <w:vAlign w:val="center"/>
          </w:tcPr>
          <w:p w14:paraId="18F8D00A"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2 балл</w:t>
            </w:r>
          </w:p>
        </w:tc>
      </w:tr>
      <w:tr w:rsidR="00E31783" w:rsidRPr="004300A4" w14:paraId="43A536C8" w14:textId="77777777" w:rsidTr="00EF4F85">
        <w:trPr>
          <w:trHeight w:val="30"/>
        </w:trPr>
        <w:tc>
          <w:tcPr>
            <w:tcW w:w="751" w:type="dxa"/>
            <w:tcMar>
              <w:top w:w="15" w:type="dxa"/>
              <w:left w:w="15" w:type="dxa"/>
              <w:bottom w:w="15" w:type="dxa"/>
              <w:right w:w="15" w:type="dxa"/>
            </w:tcMar>
            <w:vAlign w:val="center"/>
          </w:tcPr>
          <w:p w14:paraId="0A407D9F"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9.</w:t>
            </w:r>
          </w:p>
        </w:tc>
        <w:tc>
          <w:tcPr>
            <w:tcW w:w="2410" w:type="dxa"/>
            <w:tcMar>
              <w:top w:w="15" w:type="dxa"/>
              <w:left w:w="15" w:type="dxa"/>
              <w:bottom w:w="15" w:type="dxa"/>
              <w:right w:w="15" w:type="dxa"/>
            </w:tcMar>
            <w:vAlign w:val="center"/>
          </w:tcPr>
          <w:p w14:paraId="671FE525"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Оқу орындары бойынша конкурстарға қатысу (ғылыми жобалар, шығармашылык және т.б.)</w:t>
            </w:r>
          </w:p>
        </w:tc>
        <w:tc>
          <w:tcPr>
            <w:tcW w:w="2976" w:type="dxa"/>
            <w:tcMar>
              <w:top w:w="15" w:type="dxa"/>
              <w:left w:w="15" w:type="dxa"/>
              <w:bottom w:w="15" w:type="dxa"/>
              <w:right w:w="15" w:type="dxa"/>
            </w:tcMar>
            <w:vAlign w:val="center"/>
          </w:tcPr>
          <w:p w14:paraId="4DA6B8F9"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Қатысу құжаты</w:t>
            </w:r>
          </w:p>
        </w:tc>
        <w:tc>
          <w:tcPr>
            <w:tcW w:w="3828" w:type="dxa"/>
            <w:tcMar>
              <w:top w:w="15" w:type="dxa"/>
              <w:left w:w="15" w:type="dxa"/>
              <w:bottom w:w="15" w:type="dxa"/>
              <w:right w:w="15" w:type="dxa"/>
            </w:tcMar>
            <w:vAlign w:val="center"/>
          </w:tcPr>
          <w:p w14:paraId="1012FDF4"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Әрбір қатысқаны үшін 1 балл, бірақ 4 балдан аспайды</w:t>
            </w:r>
          </w:p>
        </w:tc>
      </w:tr>
      <w:tr w:rsidR="00E31783" w:rsidRPr="004300A4" w14:paraId="41602473" w14:textId="77777777" w:rsidTr="00EF4F85">
        <w:trPr>
          <w:trHeight w:val="30"/>
        </w:trPr>
        <w:tc>
          <w:tcPr>
            <w:tcW w:w="751" w:type="dxa"/>
            <w:tcMar>
              <w:top w:w="15" w:type="dxa"/>
              <w:left w:w="15" w:type="dxa"/>
              <w:bottom w:w="15" w:type="dxa"/>
              <w:right w:w="15" w:type="dxa"/>
            </w:tcMar>
            <w:vAlign w:val="center"/>
          </w:tcPr>
          <w:p w14:paraId="343378E3"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10.</w:t>
            </w:r>
          </w:p>
        </w:tc>
        <w:tc>
          <w:tcPr>
            <w:tcW w:w="2410" w:type="dxa"/>
            <w:tcMar>
              <w:top w:w="15" w:type="dxa"/>
              <w:left w:w="15" w:type="dxa"/>
              <w:bottom w:w="15" w:type="dxa"/>
              <w:right w:w="15" w:type="dxa"/>
            </w:tcMar>
            <w:vAlign w:val="center"/>
          </w:tcPr>
          <w:p w14:paraId="35B17B53"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ҚАЗТЕСТ, IELTS; TOEFL; DELF; Goethe Zertifikat сертификаттары, "Python бағдарламаның негіздері", "Microsoftта жұмыс істеуге үйрету" бағдарламалары бойынша оқыту</w:t>
            </w:r>
          </w:p>
          <w:p w14:paraId="74D4F757"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rPr>
              <w:t>Курсера</w:t>
            </w:r>
          </w:p>
          <w:p w14:paraId="2921BCCB"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rPr>
              <w:t>Халықаралық</w:t>
            </w:r>
            <w:r w:rsidRPr="004300A4">
              <w:rPr>
                <w:rFonts w:ascii="Times New Roman" w:hAnsi="Times New Roman" w:cs="Times New Roman"/>
                <w:color w:val="000000"/>
                <w:sz w:val="24"/>
                <w:szCs w:val="24"/>
                <w:lang w:val="en-US"/>
              </w:rPr>
              <w:t xml:space="preserve"> </w:t>
            </w:r>
            <w:r w:rsidRPr="004300A4">
              <w:rPr>
                <w:rFonts w:ascii="Times New Roman" w:hAnsi="Times New Roman" w:cs="Times New Roman"/>
                <w:color w:val="000000"/>
                <w:sz w:val="24"/>
                <w:szCs w:val="24"/>
              </w:rPr>
              <w:t>курстар</w:t>
            </w:r>
            <w:r w:rsidRPr="004300A4">
              <w:rPr>
                <w:rFonts w:ascii="Times New Roman" w:hAnsi="Times New Roman" w:cs="Times New Roman"/>
                <w:color w:val="000000"/>
                <w:sz w:val="24"/>
                <w:szCs w:val="24"/>
                <w:lang w:val="en-US"/>
              </w:rPr>
              <w:t>:</w:t>
            </w:r>
          </w:p>
          <w:p w14:paraId="0E5478B6"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TEFL Cambridge "CELTA (Certificate in Teaching English to Speakers of Other Languages)"</w:t>
            </w:r>
          </w:p>
          <w:p w14:paraId="59A7A419"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CELT-P (Certificate in English Language Teaching – Primary)</w:t>
            </w:r>
          </w:p>
          <w:p w14:paraId="0F4F45F3"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DELTA (Diploma in Teaching English to Speakers of Other Languages)</w:t>
            </w:r>
          </w:p>
          <w:p w14:paraId="6F3B4035"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lastRenderedPageBreak/>
              <w:t>CELT-S (Certificate in English Language Teaching – Secondary)</w:t>
            </w:r>
          </w:p>
          <w:p w14:paraId="4F1B35A7"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TKT"Teaching Knowledge Test</w:t>
            </w:r>
          </w:p>
          <w:p w14:paraId="61E62002" w14:textId="77777777" w:rsidR="00E31783" w:rsidRPr="004300A4" w:rsidRDefault="00E31783" w:rsidP="00EF4F85">
            <w:pPr>
              <w:spacing w:after="20"/>
              <w:ind w:left="20"/>
              <w:rPr>
                <w:rFonts w:ascii="Times New Roman" w:hAnsi="Times New Roman" w:cs="Times New Roman"/>
                <w:sz w:val="24"/>
                <w:szCs w:val="24"/>
                <w:lang w:val="en-US"/>
              </w:rPr>
            </w:pPr>
            <w:r w:rsidRPr="004300A4">
              <w:rPr>
                <w:rFonts w:ascii="Times New Roman" w:hAnsi="Times New Roman" w:cs="Times New Roman"/>
                <w:color w:val="000000"/>
                <w:sz w:val="24"/>
                <w:szCs w:val="24"/>
                <w:lang w:val="en-US"/>
              </w:rPr>
              <w:t>Certificate in EMI Skills (English as a Medium of Instruction)" Teacher of English to Speakers of Other Languages (TESOL)</w:t>
            </w:r>
          </w:p>
          <w:p w14:paraId="5466CC7C"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"TESOL"</w:t>
            </w:r>
          </w:p>
        </w:tc>
        <w:tc>
          <w:tcPr>
            <w:tcW w:w="2976" w:type="dxa"/>
            <w:tcMar>
              <w:top w:w="15" w:type="dxa"/>
              <w:left w:w="15" w:type="dxa"/>
              <w:bottom w:w="15" w:type="dxa"/>
              <w:right w:w="15" w:type="dxa"/>
            </w:tcMar>
            <w:vAlign w:val="center"/>
          </w:tcPr>
          <w:p w14:paraId="06BF9022"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lastRenderedPageBreak/>
              <w:t>Сертификат</w:t>
            </w:r>
          </w:p>
        </w:tc>
        <w:tc>
          <w:tcPr>
            <w:tcW w:w="3828" w:type="dxa"/>
            <w:tcMar>
              <w:top w:w="15" w:type="dxa"/>
              <w:left w:w="15" w:type="dxa"/>
              <w:bottom w:w="15" w:type="dxa"/>
              <w:right w:w="15" w:type="dxa"/>
            </w:tcMar>
            <w:vAlign w:val="center"/>
          </w:tcPr>
          <w:p w14:paraId="7E092F15"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1 балл (әрқайсына бөлек)</w:t>
            </w:r>
          </w:p>
        </w:tc>
      </w:tr>
      <w:tr w:rsidR="00E31783" w:rsidRPr="004300A4" w14:paraId="2C47E36E" w14:textId="77777777" w:rsidTr="00EF4F85">
        <w:trPr>
          <w:trHeight w:val="30"/>
        </w:trPr>
        <w:tc>
          <w:tcPr>
            <w:tcW w:w="3161" w:type="dxa"/>
            <w:gridSpan w:val="2"/>
            <w:tcMar>
              <w:top w:w="15" w:type="dxa"/>
              <w:left w:w="15" w:type="dxa"/>
              <w:bottom w:w="15" w:type="dxa"/>
              <w:right w:w="15" w:type="dxa"/>
            </w:tcMar>
            <w:vAlign w:val="center"/>
          </w:tcPr>
          <w:p w14:paraId="2063384E" w14:textId="77777777" w:rsidR="00E31783" w:rsidRPr="004300A4" w:rsidRDefault="00E31783" w:rsidP="00EF4F85">
            <w:pPr>
              <w:spacing w:after="20"/>
              <w:ind w:left="20"/>
              <w:rPr>
                <w:rFonts w:ascii="Times New Roman" w:hAnsi="Times New Roman" w:cs="Times New Roman"/>
                <w:sz w:val="24"/>
                <w:szCs w:val="24"/>
              </w:rPr>
            </w:pPr>
            <w:r w:rsidRPr="004300A4">
              <w:rPr>
                <w:rFonts w:ascii="Times New Roman" w:hAnsi="Times New Roman" w:cs="Times New Roman"/>
                <w:color w:val="000000"/>
                <w:sz w:val="24"/>
                <w:szCs w:val="24"/>
              </w:rPr>
              <w:t>Барлығы:</w:t>
            </w:r>
          </w:p>
        </w:tc>
        <w:tc>
          <w:tcPr>
            <w:tcW w:w="6804" w:type="dxa"/>
            <w:gridSpan w:val="2"/>
            <w:tcMar>
              <w:top w:w="15" w:type="dxa"/>
              <w:left w:w="15" w:type="dxa"/>
              <w:bottom w:w="15" w:type="dxa"/>
              <w:right w:w="15" w:type="dxa"/>
            </w:tcMar>
            <w:vAlign w:val="center"/>
          </w:tcPr>
          <w:p w14:paraId="1973CABA" w14:textId="77777777" w:rsidR="00E31783" w:rsidRPr="004300A4" w:rsidRDefault="00E31783" w:rsidP="00EF4F85">
            <w:pPr>
              <w:spacing w:after="20"/>
              <w:ind w:left="20"/>
              <w:rPr>
                <w:rFonts w:ascii="Times New Roman" w:hAnsi="Times New Roman" w:cs="Times New Roman"/>
                <w:sz w:val="24"/>
                <w:szCs w:val="24"/>
              </w:rPr>
            </w:pPr>
          </w:p>
          <w:p w14:paraId="0A34F281" w14:textId="77777777" w:rsidR="00E31783" w:rsidRPr="004300A4" w:rsidRDefault="00E31783" w:rsidP="00EF4F85">
            <w:pPr>
              <w:spacing w:after="20"/>
              <w:ind w:left="20"/>
              <w:rPr>
                <w:rFonts w:ascii="Times New Roman" w:hAnsi="Times New Roman" w:cs="Times New Roman"/>
                <w:sz w:val="24"/>
                <w:szCs w:val="24"/>
              </w:rPr>
            </w:pPr>
          </w:p>
        </w:tc>
      </w:tr>
    </w:tbl>
    <w:p w14:paraId="5CECBF03" w14:textId="77777777" w:rsidR="00E31783" w:rsidRDefault="00E31783" w:rsidP="00E31783">
      <w:pPr>
        <w:spacing w:after="0"/>
      </w:pPr>
      <w:r>
        <w:br/>
      </w:r>
    </w:p>
    <w:p w14:paraId="25363AFC" w14:textId="77777777" w:rsidR="00F12C76" w:rsidRPr="00E31783" w:rsidRDefault="00F12C76" w:rsidP="006C0B77">
      <w:pPr>
        <w:spacing w:after="0"/>
        <w:ind w:firstLine="709"/>
        <w:jc w:val="both"/>
        <w:rPr>
          <w:lang w:val="kk-KZ"/>
        </w:rPr>
      </w:pPr>
    </w:p>
    <w:sectPr w:rsidR="00F12C76" w:rsidRPr="00E3178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E7"/>
    <w:rsid w:val="001B2755"/>
    <w:rsid w:val="001E491C"/>
    <w:rsid w:val="006C0B77"/>
    <w:rsid w:val="008103E7"/>
    <w:rsid w:val="008242FF"/>
    <w:rsid w:val="00870751"/>
    <w:rsid w:val="00922C48"/>
    <w:rsid w:val="00B915B7"/>
    <w:rsid w:val="00C12379"/>
    <w:rsid w:val="00E3178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128B"/>
  <w15:chartTrackingRefBased/>
  <w15:docId w15:val="{409FB157-6439-4483-A0D7-0389B475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783"/>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8103E7"/>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8103E7"/>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8103E7"/>
    <w:pPr>
      <w:keepNext/>
      <w:keepLines/>
      <w:spacing w:before="160" w:after="80" w:line="240"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8103E7"/>
    <w:pPr>
      <w:keepNext/>
      <w:keepLines/>
      <w:spacing w:before="80" w:after="40" w:line="240" w:lineRule="auto"/>
      <w:outlineLvl w:val="3"/>
    </w:pPr>
    <w:rPr>
      <w:rFonts w:eastAsiaTheme="majorEastAsia" w:cstheme="majorBidi"/>
      <w:i/>
      <w:iCs/>
      <w:color w:val="2F5496" w:themeColor="accent1" w:themeShade="BF"/>
      <w:kern w:val="2"/>
      <w:sz w:val="28"/>
      <w:lang w:eastAsia="en-US"/>
      <w14:ligatures w14:val="standardContextual"/>
    </w:rPr>
  </w:style>
  <w:style w:type="paragraph" w:styleId="5">
    <w:name w:val="heading 5"/>
    <w:basedOn w:val="a"/>
    <w:next w:val="a"/>
    <w:link w:val="50"/>
    <w:uiPriority w:val="9"/>
    <w:semiHidden/>
    <w:unhideWhenUsed/>
    <w:qFormat/>
    <w:rsid w:val="008103E7"/>
    <w:pPr>
      <w:keepNext/>
      <w:keepLines/>
      <w:spacing w:before="80" w:after="40" w:line="240" w:lineRule="auto"/>
      <w:outlineLvl w:val="4"/>
    </w:pPr>
    <w:rPr>
      <w:rFonts w:eastAsiaTheme="majorEastAsia" w:cstheme="majorBidi"/>
      <w:color w:val="2F5496" w:themeColor="accent1" w:themeShade="BF"/>
      <w:kern w:val="2"/>
      <w:sz w:val="28"/>
      <w:lang w:eastAsia="en-US"/>
      <w14:ligatures w14:val="standardContextual"/>
    </w:rPr>
  </w:style>
  <w:style w:type="paragraph" w:styleId="6">
    <w:name w:val="heading 6"/>
    <w:basedOn w:val="a"/>
    <w:next w:val="a"/>
    <w:link w:val="60"/>
    <w:uiPriority w:val="9"/>
    <w:semiHidden/>
    <w:unhideWhenUsed/>
    <w:qFormat/>
    <w:rsid w:val="008103E7"/>
    <w:pPr>
      <w:keepNext/>
      <w:keepLines/>
      <w:spacing w:before="40" w:after="0" w:line="240" w:lineRule="auto"/>
      <w:outlineLvl w:val="5"/>
    </w:pPr>
    <w:rPr>
      <w:rFonts w:eastAsiaTheme="majorEastAsia" w:cstheme="majorBidi"/>
      <w:i/>
      <w:iCs/>
      <w:color w:val="595959" w:themeColor="text1" w:themeTint="A6"/>
      <w:kern w:val="2"/>
      <w:sz w:val="28"/>
      <w:lang w:eastAsia="en-US"/>
      <w14:ligatures w14:val="standardContextual"/>
    </w:rPr>
  </w:style>
  <w:style w:type="paragraph" w:styleId="7">
    <w:name w:val="heading 7"/>
    <w:basedOn w:val="a"/>
    <w:next w:val="a"/>
    <w:link w:val="70"/>
    <w:uiPriority w:val="9"/>
    <w:semiHidden/>
    <w:unhideWhenUsed/>
    <w:qFormat/>
    <w:rsid w:val="008103E7"/>
    <w:pPr>
      <w:keepNext/>
      <w:keepLines/>
      <w:spacing w:before="40" w:after="0" w:line="240" w:lineRule="auto"/>
      <w:outlineLvl w:val="6"/>
    </w:pPr>
    <w:rPr>
      <w:rFonts w:eastAsiaTheme="majorEastAsia" w:cstheme="majorBidi"/>
      <w:color w:val="595959" w:themeColor="text1" w:themeTint="A6"/>
      <w:kern w:val="2"/>
      <w:sz w:val="28"/>
      <w:lang w:eastAsia="en-US"/>
      <w14:ligatures w14:val="standardContextual"/>
    </w:rPr>
  </w:style>
  <w:style w:type="paragraph" w:styleId="8">
    <w:name w:val="heading 8"/>
    <w:basedOn w:val="a"/>
    <w:next w:val="a"/>
    <w:link w:val="80"/>
    <w:uiPriority w:val="9"/>
    <w:semiHidden/>
    <w:unhideWhenUsed/>
    <w:qFormat/>
    <w:rsid w:val="008103E7"/>
    <w:pPr>
      <w:keepNext/>
      <w:keepLines/>
      <w:spacing w:after="0" w:line="240" w:lineRule="auto"/>
      <w:outlineLvl w:val="7"/>
    </w:pPr>
    <w:rPr>
      <w:rFonts w:eastAsiaTheme="majorEastAsia" w:cstheme="majorBidi"/>
      <w:i/>
      <w:iCs/>
      <w:color w:val="272727" w:themeColor="text1" w:themeTint="D8"/>
      <w:kern w:val="2"/>
      <w:sz w:val="28"/>
      <w:lang w:eastAsia="en-US"/>
      <w14:ligatures w14:val="standardContextual"/>
    </w:rPr>
  </w:style>
  <w:style w:type="paragraph" w:styleId="9">
    <w:name w:val="heading 9"/>
    <w:basedOn w:val="a"/>
    <w:next w:val="a"/>
    <w:link w:val="90"/>
    <w:uiPriority w:val="9"/>
    <w:semiHidden/>
    <w:unhideWhenUsed/>
    <w:qFormat/>
    <w:rsid w:val="008103E7"/>
    <w:pPr>
      <w:keepNext/>
      <w:keepLines/>
      <w:spacing w:after="0" w:line="240" w:lineRule="auto"/>
      <w:outlineLvl w:val="8"/>
    </w:pPr>
    <w:rPr>
      <w:rFonts w:eastAsiaTheme="majorEastAsia" w:cstheme="majorBidi"/>
      <w:color w:val="272727" w:themeColor="text1" w:themeTint="D8"/>
      <w:kern w:val="2"/>
      <w:sz w:val="28"/>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3E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103E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103E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103E7"/>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8103E7"/>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8103E7"/>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8103E7"/>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8103E7"/>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8103E7"/>
    <w:rPr>
      <w:rFonts w:eastAsiaTheme="majorEastAsia" w:cstheme="majorBidi"/>
      <w:color w:val="272727" w:themeColor="text1" w:themeTint="D8"/>
      <w:sz w:val="28"/>
    </w:rPr>
  </w:style>
  <w:style w:type="paragraph" w:styleId="a3">
    <w:name w:val="Title"/>
    <w:basedOn w:val="a"/>
    <w:next w:val="a"/>
    <w:link w:val="a4"/>
    <w:uiPriority w:val="10"/>
    <w:qFormat/>
    <w:rsid w:val="008103E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810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3E7"/>
    <w:pPr>
      <w:numPr>
        <w:ilvl w:val="1"/>
      </w:numPr>
      <w:spacing w:after="160"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8103E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103E7"/>
    <w:pPr>
      <w:spacing w:before="160" w:after="160" w:line="240" w:lineRule="auto"/>
      <w:jc w:val="center"/>
    </w:pPr>
    <w:rPr>
      <w:rFonts w:ascii="Times New Roman" w:eastAsiaTheme="minorHAnsi" w:hAnsi="Times New Roman"/>
      <w:i/>
      <w:iCs/>
      <w:color w:val="404040" w:themeColor="text1" w:themeTint="BF"/>
      <w:kern w:val="2"/>
      <w:sz w:val="28"/>
      <w:lang w:eastAsia="en-US"/>
      <w14:ligatures w14:val="standardContextual"/>
    </w:rPr>
  </w:style>
  <w:style w:type="character" w:customStyle="1" w:styleId="22">
    <w:name w:val="Цитата 2 Знак"/>
    <w:basedOn w:val="a0"/>
    <w:link w:val="21"/>
    <w:uiPriority w:val="29"/>
    <w:rsid w:val="008103E7"/>
    <w:rPr>
      <w:rFonts w:ascii="Times New Roman" w:hAnsi="Times New Roman"/>
      <w:i/>
      <w:iCs/>
      <w:color w:val="404040" w:themeColor="text1" w:themeTint="BF"/>
      <w:sz w:val="28"/>
    </w:rPr>
  </w:style>
  <w:style w:type="paragraph" w:styleId="a7">
    <w:name w:val="List Paragraph"/>
    <w:basedOn w:val="a"/>
    <w:uiPriority w:val="34"/>
    <w:qFormat/>
    <w:rsid w:val="008103E7"/>
    <w:pPr>
      <w:spacing w:after="160" w:line="240" w:lineRule="auto"/>
      <w:ind w:left="720"/>
      <w:contextualSpacing/>
    </w:pPr>
    <w:rPr>
      <w:rFonts w:ascii="Times New Roman" w:eastAsiaTheme="minorHAnsi" w:hAnsi="Times New Roman"/>
      <w:kern w:val="2"/>
      <w:sz w:val="28"/>
      <w:lang w:eastAsia="en-US"/>
      <w14:ligatures w14:val="standardContextual"/>
    </w:rPr>
  </w:style>
  <w:style w:type="character" w:styleId="a8">
    <w:name w:val="Intense Emphasis"/>
    <w:basedOn w:val="a0"/>
    <w:uiPriority w:val="21"/>
    <w:qFormat/>
    <w:rsid w:val="008103E7"/>
    <w:rPr>
      <w:i/>
      <w:iCs/>
      <w:color w:val="2F5496" w:themeColor="accent1" w:themeShade="BF"/>
    </w:rPr>
  </w:style>
  <w:style w:type="paragraph" w:styleId="a9">
    <w:name w:val="Intense Quote"/>
    <w:basedOn w:val="a"/>
    <w:next w:val="a"/>
    <w:link w:val="aa"/>
    <w:uiPriority w:val="30"/>
    <w:qFormat/>
    <w:rsid w:val="008103E7"/>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eastAsiaTheme="minorHAnsi" w:hAnsi="Times New Roman"/>
      <w:i/>
      <w:iCs/>
      <w:color w:val="2F5496" w:themeColor="accent1" w:themeShade="BF"/>
      <w:kern w:val="2"/>
      <w:sz w:val="28"/>
      <w:lang w:eastAsia="en-US"/>
      <w14:ligatures w14:val="standardContextual"/>
    </w:rPr>
  </w:style>
  <w:style w:type="character" w:customStyle="1" w:styleId="aa">
    <w:name w:val="Выделенная цитата Знак"/>
    <w:basedOn w:val="a0"/>
    <w:link w:val="a9"/>
    <w:uiPriority w:val="30"/>
    <w:rsid w:val="008103E7"/>
    <w:rPr>
      <w:rFonts w:ascii="Times New Roman" w:hAnsi="Times New Roman"/>
      <w:i/>
      <w:iCs/>
      <w:color w:val="2F5496" w:themeColor="accent1" w:themeShade="BF"/>
      <w:sz w:val="28"/>
    </w:rPr>
  </w:style>
  <w:style w:type="character" w:styleId="ab">
    <w:name w:val="Intense Reference"/>
    <w:basedOn w:val="a0"/>
    <w:uiPriority w:val="32"/>
    <w:qFormat/>
    <w:rsid w:val="008103E7"/>
    <w:rPr>
      <w:b/>
      <w:bCs/>
      <w:smallCaps/>
      <w:color w:val="2F5496" w:themeColor="accent1" w:themeShade="BF"/>
      <w:spacing w:val="5"/>
    </w:rPr>
  </w:style>
  <w:style w:type="character" w:styleId="ac">
    <w:name w:val="Hyperlink"/>
    <w:basedOn w:val="a0"/>
    <w:uiPriority w:val="99"/>
    <w:semiHidden/>
    <w:unhideWhenUsed/>
    <w:rsid w:val="00E31783"/>
    <w:rPr>
      <w:color w:val="0563C1" w:themeColor="hyperlink"/>
      <w:u w:val="single"/>
    </w:rPr>
  </w:style>
  <w:style w:type="paragraph" w:styleId="ad">
    <w:name w:val="No Spacing"/>
    <w:uiPriority w:val="1"/>
    <w:qFormat/>
    <w:rsid w:val="00E31783"/>
    <w:pPr>
      <w:spacing w:after="0" w:line="240" w:lineRule="auto"/>
    </w:pPr>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h.zhaksygulova@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2146</Words>
  <Characters>12238</Characters>
  <Application>Microsoft Office Word</Application>
  <DocSecurity>0</DocSecurity>
  <Lines>101</Lines>
  <Paragraphs>28</Paragraphs>
  <ScaleCrop>false</ScaleCrop>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2025-04-10T12:42:00Z</dcterms:created>
  <dcterms:modified xsi:type="dcterms:W3CDTF">2025-04-10T12:44:00Z</dcterms:modified>
</cp:coreProperties>
</file>